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4A9A1D82" w:rsidR="00A6624D" w:rsidRPr="00F03B4A" w:rsidRDefault="008504C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1CA5AEB2" w:rsidR="00841E88" w:rsidRPr="00843880" w:rsidRDefault="00C401AA" w:rsidP="00FD5816">
            <w:pPr>
              <w:jc w:val="both"/>
              <w:rPr>
                <w:rFonts w:ascii="Calibri Light" w:hAnsi="Calibri Light" w:cs="Calibri Light"/>
                <w:sz w:val="22"/>
                <w:szCs w:val="22"/>
              </w:rPr>
            </w:pPr>
            <w:r>
              <w:rPr>
                <w:rFonts w:ascii="Calibri Light" w:hAnsi="Calibri Light" w:cs="Calibri Light"/>
                <w:sz w:val="22"/>
                <w:szCs w:val="22"/>
              </w:rPr>
              <w:t>Jan 19</w:t>
            </w:r>
            <w:r w:rsidR="001141C7">
              <w:rPr>
                <w:rFonts w:ascii="Calibri Light" w:hAnsi="Calibri Light" w:cs="Calibri Light"/>
                <w:sz w:val="22"/>
                <w:szCs w:val="22"/>
              </w:rPr>
              <w:t>, 202</w:t>
            </w:r>
            <w:r>
              <w:rPr>
                <w:rFonts w:ascii="Calibri Light" w:hAnsi="Calibri Light" w:cs="Calibri Light"/>
                <w:sz w:val="22"/>
                <w:szCs w:val="22"/>
              </w:rPr>
              <w:t>4</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6FC27520" w14:textId="77777777" w:rsidR="005828A7" w:rsidRDefault="005828A7" w:rsidP="00E7566F">
      <w:pPr>
        <w:rPr>
          <w:rFonts w:asciiTheme="majorHAnsi" w:hAnsiTheme="majorHAnsi" w:cs="Tahoma"/>
          <w:b/>
          <w:sz w:val="22"/>
          <w:szCs w:val="22"/>
        </w:rPr>
      </w:pPr>
    </w:p>
    <w:p w14:paraId="2CAF56FA" w14:textId="0161ADB8" w:rsidR="005828A7" w:rsidRPr="00D0743A" w:rsidRDefault="005828A7" w:rsidP="00E7566F">
      <w:pPr>
        <w:rPr>
          <w:rFonts w:asciiTheme="majorHAnsi" w:hAnsiTheme="majorHAnsi" w:cs="Tahoma"/>
          <w:b/>
          <w:sz w:val="22"/>
          <w:szCs w:val="22"/>
        </w:rPr>
      </w:pPr>
      <w:r w:rsidRPr="00D0743A">
        <w:rPr>
          <w:rFonts w:asciiTheme="majorHAnsi" w:hAnsiTheme="majorHAnsi" w:cs="Tahoma"/>
          <w:b/>
          <w:sz w:val="22"/>
          <w:szCs w:val="22"/>
        </w:rPr>
        <w:t xml:space="preserve">LAND ACKNOWLEDGMENT: </w:t>
      </w:r>
    </w:p>
    <w:p w14:paraId="4A4B441E" w14:textId="2DD0B08F" w:rsidR="005828A7" w:rsidRDefault="005828A7" w:rsidP="00E7566F">
      <w:pPr>
        <w:rPr>
          <w:rFonts w:asciiTheme="majorHAnsi" w:hAnsiTheme="majorHAnsi" w:cs="Tahoma"/>
          <w:b/>
          <w:sz w:val="22"/>
          <w:szCs w:val="22"/>
        </w:rPr>
      </w:pPr>
      <w:r w:rsidRPr="00D0743A">
        <w:rPr>
          <w:rFonts w:ascii="Arial" w:hAnsi="Arial" w:cs="Arial"/>
          <w:color w:val="333333"/>
          <w:shd w:val="clear" w:color="auto" w:fill="FFFFFF"/>
        </w:rPr>
        <w:t xml:space="preserve">I would like to acknowledge that UBC’s Vancouver Point Grey campus is situated on the traditional, ancestral, </w:t>
      </w:r>
      <w:proofErr w:type="spellStart"/>
      <w:r w:rsidRPr="00D0743A">
        <w:rPr>
          <w:rFonts w:ascii="Arial" w:hAnsi="Arial" w:cs="Arial"/>
          <w:color w:val="333333"/>
          <w:shd w:val="clear" w:color="auto" w:fill="FFFFFF"/>
        </w:rPr>
        <w:t>unceded</w:t>
      </w:r>
      <w:proofErr w:type="spellEnd"/>
      <w:r w:rsidRPr="00D0743A">
        <w:rPr>
          <w:rFonts w:ascii="Arial" w:hAnsi="Arial" w:cs="Arial"/>
          <w:color w:val="333333"/>
          <w:shd w:val="clear" w:color="auto" w:fill="FFFFFF"/>
        </w:rPr>
        <w:t xml:space="preserve"> territory of the </w:t>
      </w:r>
      <w:proofErr w:type="spellStart"/>
      <w:r w:rsidRPr="00D0743A">
        <w:rPr>
          <w:rFonts w:ascii="Arial" w:hAnsi="Arial" w:cs="Arial"/>
          <w:color w:val="333333"/>
          <w:shd w:val="clear" w:color="auto" w:fill="FFFFFF"/>
        </w:rPr>
        <w:t>Musqueam</w:t>
      </w:r>
      <w:proofErr w:type="spellEnd"/>
      <w:r w:rsidRPr="00D0743A">
        <w:rPr>
          <w:rFonts w:ascii="Arial" w:hAnsi="Arial" w:cs="Arial"/>
          <w:color w:val="333333"/>
          <w:shd w:val="clear" w:color="auto" w:fill="FFFFFF"/>
        </w:rPr>
        <w:t xml:space="preserve"> people. I would also like to acknowledge that you are joining us today from many places, near and far, and acknowledge the traditional owners and caretakers of those lands.</w:t>
      </w:r>
    </w:p>
    <w:p w14:paraId="665DD2AC" w14:textId="77777777" w:rsidR="005828A7" w:rsidRDefault="005828A7" w:rsidP="00E7566F">
      <w:pPr>
        <w:rPr>
          <w:rFonts w:asciiTheme="majorHAnsi" w:hAnsiTheme="majorHAnsi" w:cs="Tahoma"/>
          <w:b/>
          <w:sz w:val="22"/>
          <w:szCs w:val="22"/>
        </w:rPr>
      </w:pPr>
    </w:p>
    <w:p w14:paraId="14F45BD5" w14:textId="3A122D3A"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lastRenderedPageBreak/>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793FFE2B"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EC2922"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43D5F8B8"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02AC7C3F" w:rsidR="00123BA7" w:rsidRPr="00843880" w:rsidRDefault="00EC2922"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3A32B38D" w:rsidR="00123BA7" w:rsidRPr="00843880" w:rsidRDefault="00EC2922"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82777F">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779E2060"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05D69ED"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20D1">
                  <w:rPr>
                    <w:rFonts w:ascii="MS Gothic" w:eastAsia="MS Gothic" w:hAnsi="MS Gothic" w:cs="Calibri Light" w:hint="eastAsia"/>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DC77230"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EC2922"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EC2922"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28AA4324" w:rsidR="00AD7AC0" w:rsidRPr="00843880" w:rsidRDefault="00EC2922"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82777F">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0A23FFB" w:rsidR="00AD7AC0" w:rsidRPr="00496E69" w:rsidRDefault="00EC2922"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F50651">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EC2922"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2D7DCD77" w:rsidR="000F4A7A" w:rsidRPr="000F4A7A" w:rsidRDefault="00EC2922"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B8695A">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41614A1E" w:rsidR="000F4A7A" w:rsidRPr="000F4A7A" w:rsidRDefault="00EC2922"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EC2922"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5532C654" w:rsidR="0096642E" w:rsidRPr="00843880" w:rsidRDefault="00EC2922"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0"/>
                  <w14:checkedState w14:val="00FE" w14:font="Wingdings"/>
                  <w14:uncheckedState w14:val="2610" w14:font="MS Gothic"/>
                </w14:checkbox>
              </w:sdtPr>
              <w:sdtEndPr/>
              <w:sdtContent>
                <w:r w:rsidR="00BF072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6198D58" w14:textId="4C390FA8" w:rsidR="0096642E" w:rsidRPr="00843880" w:rsidRDefault="00EC2922"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53EB7191" w:rsidR="0096642E" w:rsidRPr="00843880" w:rsidRDefault="00EC2922"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1"/>
                  <w14:checkedState w14:val="00FE" w14:font="Wingdings"/>
                  <w14:uncheckedState w14:val="2610" w14:font="MS Gothic"/>
                </w14:checkbox>
              </w:sdtPr>
              <w:sdtEndPr/>
              <w:sdtContent>
                <w:r w:rsidR="00563458">
                  <w:rPr>
                    <w:rFonts w:ascii="Calibri Light" w:hAnsi="Calibri Light" w:cs="Calibri Light"/>
                    <w:color w:val="000000"/>
                    <w:sz w:val="20"/>
                    <w:szCs w:val="20"/>
                    <w:shd w:val="clear" w:color="auto" w:fill="D9D9D9"/>
                    <w:lang w:val="en-CA"/>
                  </w:rPr>
                  <w:sym w:font="Wingdings" w:char="F0FE"/>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1EA89A95" w:rsidR="006E641C" w:rsidRDefault="00EC2922"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56B63F21" w14:textId="2D9B7E96" w:rsidR="006E641C" w:rsidRDefault="00EC2922"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445" w:type="dxa"/>
          </w:tcPr>
          <w:p w14:paraId="28A0A6A9" w14:textId="3D6AC991" w:rsidR="006E641C" w:rsidRDefault="00EC2922"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0"/>
                  <w14:checkedState w14:val="00FE" w14:font="Wingdings"/>
                  <w14:uncheckedState w14:val="2610" w14:font="MS Gothic"/>
                </w14:checkbox>
              </w:sdtPr>
              <w:sdtEndPr/>
              <w:sdtContent>
                <w:r w:rsidR="00B8695A">
                  <w:rPr>
                    <w:rFonts w:ascii="MS Gothic" w:eastAsia="MS Gothic" w:hAnsi="MS Gothic" w:cs="Calibri Light" w:hint="eastAsia"/>
                    <w:color w:val="000000"/>
                    <w:sz w:val="20"/>
                    <w:szCs w:val="20"/>
                    <w:shd w:val="clear" w:color="auto" w:fill="D9D9D9"/>
                    <w:lang w:val="en-CA"/>
                  </w:rPr>
                  <w:t>☐</w:t>
                </w:r>
              </w:sdtContent>
            </w:sdt>
          </w:p>
        </w:tc>
      </w:tr>
      <w:tr w:rsidR="008504CC" w:rsidRPr="00F6158E" w14:paraId="2E545886" w14:textId="77777777" w:rsidTr="00DF7A16">
        <w:trPr>
          <w:trHeight w:val="233"/>
          <w:tblHeader/>
        </w:trPr>
        <w:tc>
          <w:tcPr>
            <w:tcW w:w="4878" w:type="dxa"/>
            <w:shd w:val="clear" w:color="auto" w:fill="auto"/>
            <w:vAlign w:val="center"/>
          </w:tcPr>
          <w:p w14:paraId="56E1B18D" w14:textId="69830186" w:rsidR="008504CC" w:rsidRPr="008504CC" w:rsidRDefault="008504CC" w:rsidP="008504CC">
            <w:pPr>
              <w:rPr>
                <w:rFonts w:asciiTheme="majorHAnsi" w:hAnsiTheme="majorHAnsi" w:cs="Tahoma"/>
                <w:color w:val="0C2344"/>
                <w:sz w:val="22"/>
                <w:szCs w:val="22"/>
              </w:rPr>
            </w:pPr>
            <w:r w:rsidRPr="008504CC">
              <w:rPr>
                <w:rFonts w:asciiTheme="majorHAnsi" w:hAnsiTheme="majorHAnsi" w:cs="Tahoma"/>
                <w:color w:val="0C2344"/>
                <w:sz w:val="22"/>
                <w:szCs w:val="22"/>
              </w:rPr>
              <w:t>Samuel H.</w:t>
            </w:r>
          </w:p>
        </w:tc>
        <w:tc>
          <w:tcPr>
            <w:tcW w:w="3960" w:type="dxa"/>
            <w:shd w:val="clear" w:color="auto" w:fill="auto"/>
            <w:vAlign w:val="center"/>
          </w:tcPr>
          <w:p w14:paraId="2B656031" w14:textId="77777777" w:rsidR="008504CC" w:rsidRPr="00F6158E" w:rsidRDefault="008504CC" w:rsidP="008504CC">
            <w:pPr>
              <w:jc w:val="center"/>
              <w:rPr>
                <w:rFonts w:asciiTheme="majorHAnsi" w:hAnsiTheme="majorHAnsi" w:cs="Tahoma"/>
                <w:b/>
                <w:color w:val="0C2344"/>
                <w:sz w:val="22"/>
                <w:szCs w:val="22"/>
              </w:rPr>
            </w:pPr>
          </w:p>
        </w:tc>
        <w:tc>
          <w:tcPr>
            <w:tcW w:w="1260" w:type="dxa"/>
            <w:shd w:val="clear" w:color="auto" w:fill="auto"/>
          </w:tcPr>
          <w:p w14:paraId="6B27F5D7" w14:textId="60690EE7" w:rsidR="008504CC" w:rsidRPr="00F6158E" w:rsidRDefault="00EC2922" w:rsidP="008504CC">
            <w:pPr>
              <w:jc w:val="center"/>
              <w:rPr>
                <w:rFonts w:asciiTheme="majorHAnsi" w:hAnsiTheme="majorHAnsi" w:cs="Tahoma"/>
                <w:b/>
                <w:color w:val="0C2344"/>
                <w:sz w:val="22"/>
                <w:szCs w:val="22"/>
              </w:rPr>
            </w:pPr>
            <w:sdt>
              <w:sdtPr>
                <w:rPr>
                  <w:rFonts w:ascii="Calibri Light" w:hAnsi="Calibri Light" w:cs="Calibri Light"/>
                  <w:color w:val="000000" w:themeColor="text1"/>
                  <w:sz w:val="20"/>
                  <w:szCs w:val="20"/>
                  <w:shd w:val="clear" w:color="auto" w:fill="D9D9D9"/>
                  <w:lang w:val="en-CA"/>
                </w:rPr>
                <w:id w:val="-1931885708"/>
                <w:placeholder>
                  <w:docPart w:val="81C4DAAE27434A3F8D2D09FB17E9B782"/>
                </w:placeholder>
                <w14:checkbox>
                  <w14:checked w14:val="1"/>
                  <w14:checkedState w14:val="00FE" w14:font="Wingdings"/>
                  <w14:uncheckedState w14:val="2610" w14:font="MS Gothic"/>
                </w14:checkbox>
              </w:sdtPr>
              <w:sdtEndPr/>
              <w:sdtContent>
                <w:r w:rsidR="0082777F">
                  <w:rPr>
                    <w:rFonts w:ascii="Calibri Light" w:hAnsi="Calibri Light" w:cs="Calibri Light"/>
                    <w:color w:val="000000" w:themeColor="text1"/>
                    <w:sz w:val="20"/>
                    <w:szCs w:val="20"/>
                    <w:shd w:val="clear" w:color="auto" w:fill="D9D9D9"/>
                    <w:lang w:val="en-CA"/>
                  </w:rPr>
                  <w:sym w:font="Wingdings" w:char="F0FE"/>
                </w:r>
              </w:sdtContent>
            </w:sdt>
          </w:p>
        </w:tc>
        <w:tc>
          <w:tcPr>
            <w:tcW w:w="1350" w:type="dxa"/>
            <w:shd w:val="clear" w:color="auto" w:fill="auto"/>
          </w:tcPr>
          <w:p w14:paraId="770F223A" w14:textId="341F807C" w:rsidR="008504CC" w:rsidRPr="00F6158E" w:rsidRDefault="00EC2922"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1542667322"/>
                <w14:checkbox>
                  <w14:checked w14:val="0"/>
                  <w14:checkedState w14:val="00FE" w14:font="Wingdings"/>
                  <w14:uncheckedState w14:val="2610" w14:font="MS Gothic"/>
                </w14:checkbox>
              </w:sdtPr>
              <w:sdtEndPr/>
              <w:sdtContent>
                <w:r w:rsidR="00BF072F">
                  <w:rPr>
                    <w:rFonts w:ascii="MS Gothic" w:eastAsia="MS Gothic" w:hAnsi="MS Gothic" w:cs="Calibri Light" w:hint="eastAsia"/>
                    <w:color w:val="000000"/>
                    <w:sz w:val="20"/>
                    <w:szCs w:val="20"/>
                    <w:shd w:val="clear" w:color="auto" w:fill="D9D9D9"/>
                    <w:lang w:val="en-CA"/>
                  </w:rPr>
                  <w:t>☐</w:t>
                </w:r>
              </w:sdtContent>
            </w:sdt>
          </w:p>
        </w:tc>
        <w:tc>
          <w:tcPr>
            <w:tcW w:w="1445" w:type="dxa"/>
            <w:shd w:val="clear" w:color="auto" w:fill="auto"/>
          </w:tcPr>
          <w:p w14:paraId="1AA10548" w14:textId="274603A2" w:rsidR="008504CC" w:rsidRPr="00F6158E" w:rsidRDefault="00EC2922" w:rsidP="008504CC">
            <w:pPr>
              <w:jc w:val="center"/>
              <w:rPr>
                <w:rFonts w:asciiTheme="majorHAnsi" w:hAnsiTheme="majorHAnsi" w:cs="Tahoma"/>
                <w:b/>
                <w:color w:val="0C2344"/>
                <w:sz w:val="22"/>
                <w:szCs w:val="22"/>
              </w:rPr>
            </w:pPr>
            <w:sdt>
              <w:sdtPr>
                <w:rPr>
                  <w:rFonts w:ascii="Calibri Light" w:hAnsi="Calibri Light" w:cs="Calibri Light"/>
                  <w:color w:val="000000"/>
                  <w:sz w:val="20"/>
                  <w:szCs w:val="20"/>
                  <w:shd w:val="clear" w:color="auto" w:fill="D9D9D9"/>
                  <w:lang w:val="en-CA"/>
                </w:rPr>
                <w:id w:val="-590629138"/>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4F97A22D" w:rsidR="009F5671" w:rsidRPr="00843880" w:rsidRDefault="00EC2922"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82777F">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1936A317" w:rsidR="009F5671" w:rsidRPr="00843880" w:rsidRDefault="00EC2922"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BC0715">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EC2922"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8504CC" w:rsidRPr="00843880" w14:paraId="536155E6" w14:textId="77777777" w:rsidTr="3DDF6BA1">
        <w:trPr>
          <w:tblHeader/>
        </w:trPr>
        <w:tc>
          <w:tcPr>
            <w:tcW w:w="4878" w:type="dxa"/>
            <w:shd w:val="clear" w:color="auto" w:fill="auto"/>
            <w:vAlign w:val="center"/>
          </w:tcPr>
          <w:p w14:paraId="0A212B25" w14:textId="1ADCD1AA" w:rsidR="008504CC" w:rsidRDefault="00E326B4" w:rsidP="008504CC">
            <w:pPr>
              <w:rPr>
                <w:rFonts w:ascii="Calibri Light" w:eastAsia="MS Gothic" w:hAnsi="Calibri Light" w:cs="Calibri Light"/>
                <w:sz w:val="22"/>
                <w:szCs w:val="22"/>
              </w:rPr>
            </w:pPr>
            <w:r>
              <w:rPr>
                <w:rFonts w:ascii="Calibri Light" w:eastAsia="MS Gothic" w:hAnsi="Calibri Light" w:cs="Calibri Light"/>
                <w:sz w:val="22"/>
                <w:szCs w:val="22"/>
              </w:rPr>
              <w:t>Melina Biron</w:t>
            </w:r>
          </w:p>
        </w:tc>
        <w:tc>
          <w:tcPr>
            <w:tcW w:w="3960" w:type="dxa"/>
            <w:shd w:val="clear" w:color="auto" w:fill="auto"/>
            <w:vAlign w:val="center"/>
          </w:tcPr>
          <w:p w14:paraId="3580DF31" w14:textId="686A3590" w:rsidR="008504CC" w:rsidRDefault="00E326B4" w:rsidP="008504CC">
            <w:pPr>
              <w:rPr>
                <w:rFonts w:ascii="Calibri Light" w:hAnsi="Calibri Light" w:cs="Calibri Light"/>
                <w:sz w:val="22"/>
                <w:szCs w:val="22"/>
              </w:rPr>
            </w:pPr>
            <w:r>
              <w:rPr>
                <w:rFonts w:ascii="Calibri Light" w:hAnsi="Calibri Light" w:cs="Calibri Light"/>
                <w:sz w:val="22"/>
                <w:szCs w:val="22"/>
              </w:rPr>
              <w:t>Plant Care</w:t>
            </w:r>
          </w:p>
        </w:tc>
        <w:tc>
          <w:tcPr>
            <w:tcW w:w="1260" w:type="dxa"/>
          </w:tcPr>
          <w:p w14:paraId="2BFF2FD9" w14:textId="17659CCD" w:rsidR="008504CC" w:rsidRDefault="00EC2922" w:rsidP="008504CC">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2066376030"/>
                <w:placeholder>
                  <w:docPart w:val="099FB08AC89B40B1B991F0BEA081CE24"/>
                </w:placeholder>
                <w14:checkbox>
                  <w14:checked w14:val="0"/>
                  <w14:checkedState w14:val="00FE" w14:font="Wingdings"/>
                  <w14:uncheckedState w14:val="2610" w14:font="MS Gothic"/>
                </w14:checkbox>
              </w:sdtPr>
              <w:sdtEndPr/>
              <w:sdtContent>
                <w:r w:rsidR="00BF072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77DB5186" w14:textId="27F1B28B" w:rsidR="008504CC" w:rsidRDefault="00EC2922"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79794437"/>
                <w14:checkbox>
                  <w14:checked w14:val="1"/>
                  <w14:checkedState w14:val="00FE" w14:font="Wingdings"/>
                  <w14:uncheckedState w14:val="2610" w14:font="MS Gothic"/>
                </w14:checkbox>
              </w:sdtPr>
              <w:sdtEndPr/>
              <w:sdtContent>
                <w:r w:rsidR="0082777F">
                  <w:rPr>
                    <w:rFonts w:ascii="Calibri Light" w:hAnsi="Calibri Light" w:cs="Calibri Light"/>
                    <w:color w:val="000000"/>
                    <w:sz w:val="20"/>
                    <w:szCs w:val="20"/>
                    <w:shd w:val="clear" w:color="auto" w:fill="D9D9D9"/>
                    <w:lang w:val="en-CA"/>
                  </w:rPr>
                  <w:sym w:font="Wingdings" w:char="F0FE"/>
                </w:r>
              </w:sdtContent>
            </w:sdt>
          </w:p>
        </w:tc>
        <w:tc>
          <w:tcPr>
            <w:tcW w:w="1445" w:type="dxa"/>
          </w:tcPr>
          <w:p w14:paraId="33D37CA3" w14:textId="06B4C6F6" w:rsidR="008504CC" w:rsidRDefault="00EC2922" w:rsidP="008504CC">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692831476"/>
                <w14:checkbox>
                  <w14:checked w14:val="0"/>
                  <w14:checkedState w14:val="00FE" w14:font="Wingdings"/>
                  <w14:uncheckedState w14:val="2610" w14:font="MS Gothic"/>
                </w14:checkbox>
              </w:sdtPr>
              <w:sdtEndPr/>
              <w:sdtContent>
                <w:r w:rsidR="008504CC">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59D09008"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941FB3">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6D558130" w:rsidR="00144515" w:rsidRPr="00144515" w:rsidRDefault="00144515" w:rsidP="00D607D9">
            <w:pPr>
              <w:jc w:val="center"/>
              <w:rPr>
                <w:rFonts w:asciiTheme="majorHAnsi" w:hAnsiTheme="majorHAnsi" w:cs="Tahoma"/>
                <w:color w:val="000000" w:themeColor="text1"/>
                <w:sz w:val="22"/>
                <w:szCs w:val="22"/>
              </w:rPr>
            </w:pPr>
          </w:p>
        </w:tc>
        <w:tc>
          <w:tcPr>
            <w:tcW w:w="900" w:type="dxa"/>
            <w:shd w:val="clear" w:color="auto" w:fill="auto"/>
            <w:vAlign w:val="center"/>
          </w:tcPr>
          <w:p w14:paraId="5EC844C0" w14:textId="2B621893" w:rsidR="00144515" w:rsidRPr="00144515" w:rsidRDefault="00144515" w:rsidP="00D607D9">
            <w:pPr>
              <w:jc w:val="center"/>
              <w:rPr>
                <w:rFonts w:asciiTheme="majorHAnsi" w:hAnsiTheme="majorHAnsi" w:cs="Tahoma"/>
                <w:color w:val="0C2344"/>
                <w:sz w:val="22"/>
                <w:szCs w:val="22"/>
              </w:rPr>
            </w:pPr>
          </w:p>
        </w:tc>
        <w:tc>
          <w:tcPr>
            <w:tcW w:w="1440" w:type="dxa"/>
            <w:shd w:val="clear" w:color="auto" w:fill="auto"/>
            <w:vAlign w:val="center"/>
          </w:tcPr>
          <w:p w14:paraId="44025E9B" w14:textId="313DD005" w:rsidR="00144515" w:rsidRPr="00144515" w:rsidRDefault="00144515" w:rsidP="00D607D9">
            <w:pPr>
              <w:jc w:val="center"/>
              <w:rPr>
                <w:rFonts w:asciiTheme="majorHAnsi" w:hAnsiTheme="majorHAnsi" w:cs="Tahoma"/>
                <w:color w:val="0C2344"/>
                <w:sz w:val="22"/>
                <w:szCs w:val="22"/>
              </w:rPr>
            </w:pPr>
          </w:p>
        </w:tc>
        <w:tc>
          <w:tcPr>
            <w:tcW w:w="5603" w:type="dxa"/>
            <w:shd w:val="clear" w:color="auto" w:fill="auto"/>
            <w:vAlign w:val="center"/>
          </w:tcPr>
          <w:p w14:paraId="29F42685" w14:textId="715050EF" w:rsidR="00144515" w:rsidRPr="00144515" w:rsidRDefault="00144515" w:rsidP="00D607D9">
            <w:pPr>
              <w:jc w:val="center"/>
              <w:rPr>
                <w:rFonts w:asciiTheme="majorHAnsi" w:hAnsiTheme="majorHAnsi" w:cs="Tahoma"/>
                <w:color w:val="0C2344"/>
                <w:sz w:val="22"/>
                <w:szCs w:val="22"/>
              </w:rPr>
            </w:pPr>
          </w:p>
        </w:tc>
        <w:tc>
          <w:tcPr>
            <w:tcW w:w="1080" w:type="dxa"/>
            <w:shd w:val="clear" w:color="auto" w:fill="auto"/>
            <w:vAlign w:val="center"/>
          </w:tcPr>
          <w:p w14:paraId="1676775D" w14:textId="5F0581C5" w:rsidR="00144515" w:rsidRPr="00144515" w:rsidRDefault="00144515" w:rsidP="00D607D9">
            <w:pPr>
              <w:jc w:val="center"/>
              <w:rPr>
                <w:rFonts w:asciiTheme="majorHAnsi" w:hAnsiTheme="majorHAnsi" w:cs="Tahoma"/>
                <w:color w:val="0C2344"/>
                <w:sz w:val="22"/>
                <w:szCs w:val="22"/>
              </w:rPr>
            </w:pPr>
          </w:p>
        </w:tc>
        <w:tc>
          <w:tcPr>
            <w:tcW w:w="1417" w:type="dxa"/>
            <w:shd w:val="clear" w:color="auto" w:fill="auto"/>
            <w:vAlign w:val="center"/>
          </w:tcPr>
          <w:p w14:paraId="59CDE35B" w14:textId="70B4B15F" w:rsidR="00144515" w:rsidRPr="00144515" w:rsidRDefault="00144515" w:rsidP="00D607D9">
            <w:pPr>
              <w:jc w:val="center"/>
              <w:rPr>
                <w:rFonts w:asciiTheme="majorHAnsi" w:hAnsiTheme="majorHAnsi" w:cs="Tahoma"/>
                <w:color w:val="0C2344"/>
                <w:sz w:val="22"/>
                <w:szCs w:val="22"/>
              </w:rPr>
            </w:pPr>
          </w:p>
        </w:tc>
        <w:tc>
          <w:tcPr>
            <w:tcW w:w="990" w:type="dxa"/>
            <w:shd w:val="clear" w:color="auto" w:fill="auto"/>
            <w:vAlign w:val="center"/>
          </w:tcPr>
          <w:p w14:paraId="4A97F938" w14:textId="7F6F6CFA" w:rsidR="00144515" w:rsidRPr="00144515" w:rsidRDefault="00144515" w:rsidP="00D607D9">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lastRenderedPageBreak/>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3AE5804A" w14:textId="0A85543E" w:rsidR="001220D1" w:rsidRDefault="00022E2F" w:rsidP="001220D1">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3741E4">
              <w:rPr>
                <w:rFonts w:ascii="Calibri Light" w:hAnsi="Calibri Light" w:cs="Calibri Light"/>
                <w:b/>
                <w:sz w:val="22"/>
                <w:szCs w:val="22"/>
              </w:rPr>
              <w:t>Decemb</w:t>
            </w:r>
            <w:r w:rsidR="00682884">
              <w:rPr>
                <w:rFonts w:ascii="Calibri Light" w:hAnsi="Calibri Light" w:cs="Calibri Light"/>
                <w:b/>
                <w:sz w:val="22"/>
                <w:szCs w:val="22"/>
              </w:rPr>
              <w:t>er</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D965ED">
              <w:rPr>
                <w:rFonts w:ascii="Calibri Light" w:hAnsi="Calibri Light" w:cs="Calibri Light"/>
                <w:b/>
                <w:sz w:val="22"/>
                <w:szCs w:val="22"/>
              </w:rPr>
              <w:t xml:space="preserve">192/194 (IC/LF/AJ), </w:t>
            </w:r>
            <w:r w:rsidR="00DF7A16">
              <w:rPr>
                <w:rFonts w:ascii="Calibri Light" w:hAnsi="Calibri Light" w:cs="Calibri Light"/>
                <w:b/>
                <w:sz w:val="22"/>
                <w:szCs w:val="22"/>
              </w:rPr>
              <w:t>MCML 66 (IC),</w:t>
            </w:r>
            <w:r w:rsidR="001220D1">
              <w:rPr>
                <w:rFonts w:ascii="Calibri Light" w:hAnsi="Calibri Light" w:cs="Calibri Light"/>
                <w:b/>
                <w:sz w:val="22"/>
                <w:szCs w:val="22"/>
              </w:rPr>
              <w:t xml:space="preserve"> </w:t>
            </w:r>
            <w:r w:rsidR="001220D1" w:rsidRPr="00E60141">
              <w:rPr>
                <w:rFonts w:ascii="Calibri Light" w:hAnsi="Calibri Light" w:cs="Calibri Light"/>
                <w:b/>
                <w:sz w:val="22"/>
                <w:szCs w:val="22"/>
              </w:rPr>
              <w:t>Greenhouse and Totem (</w:t>
            </w:r>
            <w:proofErr w:type="gramStart"/>
            <w:r w:rsidR="001220D1" w:rsidRPr="00E60141">
              <w:rPr>
                <w:rFonts w:ascii="Calibri Light" w:hAnsi="Calibri Light" w:cs="Calibri Light"/>
                <w:b/>
                <w:sz w:val="22"/>
                <w:szCs w:val="22"/>
              </w:rPr>
              <w:t>MB,TS</w:t>
            </w:r>
            <w:proofErr w:type="gramEnd"/>
            <w:r w:rsidR="001220D1" w:rsidRPr="00E60141">
              <w:rPr>
                <w:rFonts w:ascii="Calibri Light" w:hAnsi="Calibri Light" w:cs="Calibri Light"/>
                <w:b/>
                <w:sz w:val="22"/>
                <w:szCs w:val="22"/>
              </w:rPr>
              <w:t>,AJ,LF,IC)</w:t>
            </w:r>
            <w:r w:rsidR="003741E4">
              <w:rPr>
                <w:rFonts w:ascii="Calibri Light" w:hAnsi="Calibri Light" w:cs="Calibri Light"/>
                <w:b/>
                <w:sz w:val="22"/>
                <w:szCs w:val="22"/>
              </w:rPr>
              <w:t xml:space="preserve">, MCML 22,A/B,26,34,48C/D/G/H (AJ/LF); MCML 320 (LF), </w:t>
            </w:r>
            <w:r w:rsidR="001220D1">
              <w:rPr>
                <w:rFonts w:ascii="Calibri Light" w:hAnsi="Calibri Light" w:cs="Calibri Light"/>
                <w:b/>
                <w:sz w:val="22"/>
                <w:szCs w:val="22"/>
              </w:rPr>
              <w:t xml:space="preserve"> </w:t>
            </w:r>
            <w:r w:rsidR="003741E4">
              <w:rPr>
                <w:rFonts w:ascii="Calibri Light" w:hAnsi="Calibri Light" w:cs="Calibri Light"/>
                <w:b/>
                <w:sz w:val="22"/>
                <w:szCs w:val="22"/>
              </w:rPr>
              <w:t>MCML 180E (AJ/IC)</w:t>
            </w:r>
          </w:p>
          <w:p w14:paraId="566268D9" w14:textId="5F1A49A3" w:rsidR="003741E4" w:rsidRDefault="00022E2F" w:rsidP="003741E4">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w:t>
            </w:r>
            <w:r w:rsidR="003741E4">
              <w:rPr>
                <w:rFonts w:ascii="Calibri Light" w:hAnsi="Calibri Light" w:cs="Calibri Light"/>
                <w:b/>
                <w:sz w:val="22"/>
                <w:szCs w:val="22"/>
              </w:rPr>
              <w:t>January</w:t>
            </w:r>
            <w:r w:rsidR="00CA0F48">
              <w:rPr>
                <w:rFonts w:ascii="Calibri Light" w:hAnsi="Calibri Light" w:cs="Calibri Light"/>
                <w:b/>
                <w:sz w:val="22"/>
                <w:szCs w:val="22"/>
              </w:rPr>
              <w:t xml:space="preserve">: </w:t>
            </w:r>
            <w:r w:rsidR="003741E4">
              <w:rPr>
                <w:rFonts w:ascii="Calibri Light" w:hAnsi="Calibri Light" w:cs="Calibri Light"/>
                <w:b/>
                <w:sz w:val="22"/>
                <w:szCs w:val="22"/>
              </w:rPr>
              <w:t>None</w:t>
            </w:r>
          </w:p>
          <w:p w14:paraId="19C06BD2" w14:textId="3E3BB90C" w:rsidR="00340E28" w:rsidRPr="001267DC" w:rsidRDefault="008D7285" w:rsidP="003741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3741E4">
              <w:rPr>
                <w:rFonts w:ascii="Calibri Light" w:hAnsi="Calibri Light" w:cs="Calibri Light"/>
                <w:b/>
                <w:sz w:val="22"/>
                <w:szCs w:val="22"/>
              </w:rPr>
              <w:t>February</w:t>
            </w:r>
            <w:r w:rsidR="00CA0F48">
              <w:rPr>
                <w:rFonts w:ascii="Calibri Light" w:hAnsi="Calibri Light" w:cs="Calibri Light"/>
                <w:b/>
                <w:sz w:val="22"/>
                <w:szCs w:val="22"/>
              </w:rPr>
              <w:t xml:space="preserve">: </w:t>
            </w:r>
            <w:r w:rsidR="00A068D1">
              <w:rPr>
                <w:rFonts w:ascii="Calibri Light" w:hAnsi="Calibri Light" w:cs="Calibri Light"/>
                <w:b/>
                <w:sz w:val="22"/>
                <w:szCs w:val="22"/>
              </w:rPr>
              <w:t>None</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2E7C3D00" w:rsidR="00C856EC" w:rsidRDefault="00941FB3" w:rsidP="004F64BA">
            <w:pPr>
              <w:jc w:val="center"/>
              <w:rPr>
                <w:rFonts w:ascii="Calibri" w:hAnsi="Calibri" w:cs="Calibri"/>
                <w:sz w:val="22"/>
                <w:szCs w:val="22"/>
              </w:rPr>
            </w:pPr>
            <w:r>
              <w:rPr>
                <w:rFonts w:ascii="Calibri" w:hAnsi="Calibri" w:cs="Calibri"/>
                <w:sz w:val="22"/>
                <w:szCs w:val="22"/>
              </w:rPr>
              <w:t>May 31, 2024</w:t>
            </w:r>
          </w:p>
        </w:tc>
        <w:tc>
          <w:tcPr>
            <w:tcW w:w="990" w:type="dxa"/>
            <w:vAlign w:val="center"/>
          </w:tcPr>
          <w:p w14:paraId="6B23F4DC" w14:textId="776A6322" w:rsidR="00C856EC" w:rsidRDefault="009953EA" w:rsidP="004F64BA">
            <w:pPr>
              <w:jc w:val="center"/>
              <w:rPr>
                <w:rFonts w:ascii="Calibri" w:hAnsi="Calibri" w:cs="Calibri"/>
                <w:sz w:val="22"/>
                <w:szCs w:val="22"/>
              </w:rPr>
            </w:pPr>
            <w:r>
              <w:rPr>
                <w:rFonts w:ascii="Calibri" w:hAnsi="Calibri" w:cs="Calibri"/>
                <w:sz w:val="22"/>
                <w:szCs w:val="22"/>
              </w:rPr>
              <w:t>IP</w:t>
            </w:r>
          </w:p>
        </w:tc>
      </w:tr>
      <w:tr w:rsidR="00E834F1" w:rsidRPr="0000263B" w14:paraId="741AEC21" w14:textId="77777777" w:rsidTr="00FA29BA">
        <w:trPr>
          <w:gridAfter w:val="1"/>
          <w:wAfter w:w="29" w:type="dxa"/>
          <w:trHeight w:val="305"/>
          <w:jc w:val="center"/>
        </w:trPr>
        <w:tc>
          <w:tcPr>
            <w:tcW w:w="1705" w:type="dxa"/>
            <w:vAlign w:val="center"/>
          </w:tcPr>
          <w:p w14:paraId="2F6ADEE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180F</w:t>
            </w:r>
          </w:p>
          <w:p w14:paraId="31F5AF1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94ACC2A"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58733B0" w14:textId="0540685F" w:rsidR="00E834F1" w:rsidRDefault="00E834F1" w:rsidP="00FA29BA">
            <w:pPr>
              <w:pStyle w:val="body"/>
              <w:rPr>
                <w:rFonts w:asciiTheme="majorHAnsi" w:hAnsiTheme="majorHAnsi"/>
                <w:szCs w:val="20"/>
              </w:rPr>
            </w:pPr>
            <w:r>
              <w:rPr>
                <w:rFonts w:asciiTheme="majorHAnsi" w:hAnsiTheme="majorHAnsi"/>
                <w:szCs w:val="20"/>
              </w:rPr>
              <w:t>light panel cover is missing; submit service request to attach cover.</w:t>
            </w:r>
            <w:r w:rsidR="0055666B">
              <w:rPr>
                <w:rFonts w:asciiTheme="majorHAnsi" w:hAnsiTheme="majorHAnsi"/>
                <w:szCs w:val="20"/>
              </w:rPr>
              <w:t xml:space="preserve"> There is no cover to replace because of how dated the design is.</w:t>
            </w:r>
          </w:p>
        </w:tc>
        <w:tc>
          <w:tcPr>
            <w:tcW w:w="1080" w:type="dxa"/>
            <w:vAlign w:val="center"/>
          </w:tcPr>
          <w:p w14:paraId="2ED6A4E8"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B811412" w14:textId="6FE12EF0" w:rsidR="00E834F1" w:rsidRDefault="00941FB3" w:rsidP="00FA29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21EBF4CC" w14:textId="29FC3F85" w:rsidR="00E834F1" w:rsidRDefault="00941FB3" w:rsidP="00FA29BA">
            <w:pPr>
              <w:jc w:val="center"/>
              <w:rPr>
                <w:rFonts w:ascii="Calibri" w:hAnsi="Calibri" w:cs="Calibri"/>
                <w:sz w:val="22"/>
                <w:szCs w:val="22"/>
              </w:rPr>
            </w:pPr>
            <w:r>
              <w:rPr>
                <w:rFonts w:ascii="Calibri" w:hAnsi="Calibri" w:cs="Calibri"/>
                <w:sz w:val="22"/>
                <w:szCs w:val="22"/>
              </w:rPr>
              <w:t>C</w:t>
            </w:r>
          </w:p>
        </w:tc>
      </w:tr>
      <w:tr w:rsidR="00E834F1" w:rsidRPr="0000263B" w14:paraId="33F85D6F" w14:textId="77777777" w:rsidTr="00FA29BA">
        <w:trPr>
          <w:gridAfter w:val="1"/>
          <w:wAfter w:w="29" w:type="dxa"/>
          <w:trHeight w:val="305"/>
          <w:jc w:val="center"/>
        </w:trPr>
        <w:tc>
          <w:tcPr>
            <w:tcW w:w="1705" w:type="dxa"/>
            <w:vAlign w:val="center"/>
          </w:tcPr>
          <w:p w14:paraId="251B4BD4"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191</w:t>
            </w:r>
          </w:p>
          <w:p w14:paraId="2338CBE0"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54F20B45"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64A72710" w14:textId="77777777" w:rsidR="00E834F1" w:rsidRDefault="00E834F1" w:rsidP="00FA29BA">
            <w:pPr>
              <w:pStyle w:val="body"/>
              <w:rPr>
                <w:rFonts w:asciiTheme="majorHAnsi" w:hAnsiTheme="majorHAnsi"/>
                <w:szCs w:val="20"/>
              </w:rPr>
            </w:pPr>
            <w:r>
              <w:rPr>
                <w:rFonts w:asciiTheme="majorHAnsi" w:hAnsiTheme="majorHAnsi"/>
                <w:szCs w:val="20"/>
              </w:rPr>
              <w:t>1 light panel is not working; submit service request to replace light.</w:t>
            </w:r>
          </w:p>
        </w:tc>
        <w:tc>
          <w:tcPr>
            <w:tcW w:w="1080" w:type="dxa"/>
            <w:vAlign w:val="center"/>
          </w:tcPr>
          <w:p w14:paraId="7B92783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1AA2EF" w14:textId="45467FE7" w:rsidR="00E834F1" w:rsidRDefault="00941FB3" w:rsidP="00FA29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41E97348" w14:textId="37CFFA6B" w:rsidR="00E834F1" w:rsidRDefault="00941FB3" w:rsidP="00FA29BA">
            <w:pPr>
              <w:jc w:val="center"/>
              <w:rPr>
                <w:rFonts w:ascii="Calibri" w:hAnsi="Calibri" w:cs="Calibri"/>
                <w:sz w:val="22"/>
                <w:szCs w:val="22"/>
              </w:rPr>
            </w:pPr>
            <w:r>
              <w:rPr>
                <w:rFonts w:ascii="Calibri" w:hAnsi="Calibri" w:cs="Calibri"/>
                <w:sz w:val="22"/>
                <w:szCs w:val="22"/>
              </w:rPr>
              <w:t>C</w:t>
            </w:r>
          </w:p>
        </w:tc>
      </w:tr>
      <w:tr w:rsidR="00E834F1" w:rsidRPr="0000263B" w14:paraId="1185BD64" w14:textId="77777777" w:rsidTr="00FA29BA">
        <w:trPr>
          <w:gridAfter w:val="1"/>
          <w:wAfter w:w="29" w:type="dxa"/>
          <w:trHeight w:val="305"/>
          <w:jc w:val="center"/>
        </w:trPr>
        <w:tc>
          <w:tcPr>
            <w:tcW w:w="1705" w:type="dxa"/>
            <w:vAlign w:val="center"/>
          </w:tcPr>
          <w:p w14:paraId="5A2541B7"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MCML 270</w:t>
            </w:r>
          </w:p>
          <w:p w14:paraId="6256F3E0" w14:textId="77777777" w:rsidR="00E834F1" w:rsidRPr="00D408D9" w:rsidRDefault="00E834F1" w:rsidP="00FA29BA">
            <w:pPr>
              <w:jc w:val="center"/>
              <w:rPr>
                <w:rFonts w:ascii="Calibri" w:eastAsia="Calibri" w:hAnsi="Calibri"/>
                <w:sz w:val="22"/>
                <w:szCs w:val="22"/>
              </w:rPr>
            </w:pPr>
            <w:r w:rsidRPr="00D408D9">
              <w:rPr>
                <w:rFonts w:ascii="Calibri" w:eastAsia="Calibri" w:hAnsi="Calibri"/>
                <w:sz w:val="22"/>
                <w:szCs w:val="22"/>
              </w:rPr>
              <w:t>D-3</w:t>
            </w:r>
          </w:p>
        </w:tc>
        <w:tc>
          <w:tcPr>
            <w:tcW w:w="900" w:type="dxa"/>
            <w:vAlign w:val="center"/>
          </w:tcPr>
          <w:p w14:paraId="3CD6D5E1"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8D7FC19" w14:textId="77777777" w:rsidR="00E834F1" w:rsidRPr="00D408D9" w:rsidRDefault="00E834F1" w:rsidP="00FA29BA">
            <w:pPr>
              <w:pStyle w:val="body"/>
              <w:rPr>
                <w:rFonts w:asciiTheme="majorHAnsi" w:hAnsiTheme="majorHAnsi"/>
                <w:szCs w:val="20"/>
              </w:rPr>
            </w:pPr>
            <w:r w:rsidRPr="00D408D9">
              <w:rPr>
                <w:rFonts w:asciiTheme="majorHAnsi" w:hAnsiTheme="majorHAnsi"/>
                <w:szCs w:val="20"/>
              </w:rPr>
              <w:t>light panel in the hallway is twitching; submit service request to get it fixed.</w:t>
            </w:r>
          </w:p>
        </w:tc>
        <w:tc>
          <w:tcPr>
            <w:tcW w:w="1080" w:type="dxa"/>
            <w:vAlign w:val="center"/>
          </w:tcPr>
          <w:p w14:paraId="30EEF904" w14:textId="77777777" w:rsidR="00E834F1" w:rsidRPr="00D408D9" w:rsidRDefault="00E834F1" w:rsidP="00FA29BA">
            <w:pPr>
              <w:jc w:val="center"/>
              <w:rPr>
                <w:rFonts w:ascii="Calibri" w:hAnsi="Calibri" w:cs="Calibri"/>
                <w:sz w:val="22"/>
                <w:szCs w:val="22"/>
              </w:rPr>
            </w:pPr>
            <w:r w:rsidRPr="00D408D9">
              <w:rPr>
                <w:rFonts w:ascii="Calibri" w:hAnsi="Calibri" w:cs="Calibri"/>
                <w:sz w:val="22"/>
                <w:szCs w:val="22"/>
              </w:rPr>
              <w:t>AJ</w:t>
            </w:r>
          </w:p>
        </w:tc>
        <w:tc>
          <w:tcPr>
            <w:tcW w:w="1800" w:type="dxa"/>
            <w:vAlign w:val="center"/>
          </w:tcPr>
          <w:p w14:paraId="5AD3CF31" w14:textId="061D3F34" w:rsidR="00E834F1" w:rsidRPr="00D408D9" w:rsidRDefault="00941FB3" w:rsidP="00FA29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0AC0623F" w14:textId="5F7E1E8E" w:rsidR="00E834F1" w:rsidRPr="00D408D9" w:rsidRDefault="00941FB3" w:rsidP="00FA29BA">
            <w:pPr>
              <w:jc w:val="center"/>
              <w:rPr>
                <w:rFonts w:ascii="Calibri" w:hAnsi="Calibri" w:cs="Calibri"/>
                <w:sz w:val="22"/>
                <w:szCs w:val="22"/>
              </w:rPr>
            </w:pPr>
            <w:r>
              <w:rPr>
                <w:rFonts w:ascii="Calibri" w:hAnsi="Calibri" w:cs="Calibri"/>
                <w:sz w:val="22"/>
                <w:szCs w:val="22"/>
              </w:rPr>
              <w:t>C</w:t>
            </w:r>
          </w:p>
        </w:tc>
      </w:tr>
      <w:tr w:rsidR="00E834F1" w:rsidRPr="0000263B" w14:paraId="39E6DD81" w14:textId="77777777" w:rsidTr="00FA29BA">
        <w:trPr>
          <w:gridAfter w:val="1"/>
          <w:wAfter w:w="29" w:type="dxa"/>
          <w:trHeight w:val="305"/>
          <w:jc w:val="center"/>
        </w:trPr>
        <w:tc>
          <w:tcPr>
            <w:tcW w:w="1705" w:type="dxa"/>
            <w:vAlign w:val="center"/>
          </w:tcPr>
          <w:p w14:paraId="2A6299AF"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302B</w:t>
            </w:r>
          </w:p>
          <w:p w14:paraId="23AE9A1B"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7C5AB4E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3EDA08FC" w14:textId="77777777" w:rsidR="00E834F1" w:rsidRDefault="00E834F1" w:rsidP="00FA29BA">
            <w:pPr>
              <w:pStyle w:val="body"/>
              <w:rPr>
                <w:rFonts w:asciiTheme="majorHAnsi" w:hAnsiTheme="majorHAnsi"/>
                <w:szCs w:val="20"/>
              </w:rPr>
            </w:pPr>
            <w:r>
              <w:rPr>
                <w:rFonts w:asciiTheme="majorHAnsi" w:hAnsiTheme="majorHAnsi"/>
                <w:szCs w:val="20"/>
              </w:rPr>
              <w:t>2 light panels closest to bookshelf are not working; submit service request to replace lights.</w:t>
            </w:r>
          </w:p>
        </w:tc>
        <w:tc>
          <w:tcPr>
            <w:tcW w:w="1080" w:type="dxa"/>
            <w:vAlign w:val="center"/>
          </w:tcPr>
          <w:p w14:paraId="4D977F17"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7F38380"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4089FC9"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E834F1" w:rsidRPr="0000263B" w14:paraId="3389B183" w14:textId="77777777" w:rsidTr="00FA29BA">
        <w:trPr>
          <w:gridAfter w:val="1"/>
          <w:wAfter w:w="29" w:type="dxa"/>
          <w:trHeight w:val="305"/>
          <w:jc w:val="center"/>
        </w:trPr>
        <w:tc>
          <w:tcPr>
            <w:tcW w:w="1705" w:type="dxa"/>
            <w:vAlign w:val="center"/>
          </w:tcPr>
          <w:p w14:paraId="0C803C9C"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344</w:t>
            </w:r>
          </w:p>
          <w:p w14:paraId="2EA1D1E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10FE6011"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9B83443" w14:textId="77777777" w:rsidR="00E834F1" w:rsidRDefault="00E834F1" w:rsidP="00FA29BA">
            <w:pPr>
              <w:pStyle w:val="body"/>
              <w:rPr>
                <w:rFonts w:asciiTheme="majorHAnsi" w:hAnsiTheme="majorHAnsi"/>
                <w:szCs w:val="20"/>
              </w:rPr>
            </w:pPr>
            <w:r>
              <w:rPr>
                <w:rFonts w:asciiTheme="majorHAnsi" w:hAnsiTheme="majorHAnsi"/>
                <w:szCs w:val="20"/>
              </w:rPr>
              <w:t>light panel closest to the TV is not working; submit service request to replace light.</w:t>
            </w:r>
          </w:p>
        </w:tc>
        <w:tc>
          <w:tcPr>
            <w:tcW w:w="1080" w:type="dxa"/>
            <w:vAlign w:val="center"/>
          </w:tcPr>
          <w:p w14:paraId="7AB997C6"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3D0071EE" w14:textId="0BF98907" w:rsidR="00E834F1" w:rsidRDefault="00941FB3" w:rsidP="00FA29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551F799F" w14:textId="509B2E20" w:rsidR="00E834F1" w:rsidRDefault="00941FB3" w:rsidP="00FA29BA">
            <w:pPr>
              <w:jc w:val="center"/>
              <w:rPr>
                <w:rFonts w:ascii="Calibri" w:hAnsi="Calibri" w:cs="Calibri"/>
                <w:sz w:val="22"/>
                <w:szCs w:val="22"/>
              </w:rPr>
            </w:pPr>
            <w:r>
              <w:rPr>
                <w:rFonts w:ascii="Calibri" w:hAnsi="Calibri" w:cs="Calibri"/>
                <w:sz w:val="22"/>
                <w:szCs w:val="22"/>
              </w:rPr>
              <w:t>C</w:t>
            </w:r>
          </w:p>
        </w:tc>
      </w:tr>
      <w:tr w:rsidR="00E834F1" w:rsidRPr="0000263B" w14:paraId="1D2D706A" w14:textId="77777777" w:rsidTr="00FA29BA">
        <w:trPr>
          <w:gridAfter w:val="1"/>
          <w:wAfter w:w="29" w:type="dxa"/>
          <w:trHeight w:val="305"/>
          <w:jc w:val="center"/>
        </w:trPr>
        <w:tc>
          <w:tcPr>
            <w:tcW w:w="1705" w:type="dxa"/>
            <w:vAlign w:val="center"/>
          </w:tcPr>
          <w:p w14:paraId="446BC5E2" w14:textId="77777777" w:rsidR="00E834F1" w:rsidRDefault="00E834F1" w:rsidP="00FA29BA">
            <w:pPr>
              <w:jc w:val="center"/>
              <w:rPr>
                <w:rFonts w:ascii="Calibri" w:eastAsia="Calibri" w:hAnsi="Calibri"/>
                <w:sz w:val="22"/>
                <w:szCs w:val="22"/>
              </w:rPr>
            </w:pPr>
            <w:r>
              <w:rPr>
                <w:rFonts w:ascii="Calibri" w:eastAsia="Calibri" w:hAnsi="Calibri"/>
                <w:sz w:val="22"/>
                <w:szCs w:val="22"/>
              </w:rPr>
              <w:t>MCML 366</w:t>
            </w:r>
          </w:p>
          <w:p w14:paraId="75933A07" w14:textId="77777777" w:rsidR="00E834F1" w:rsidRDefault="00E834F1" w:rsidP="00FA29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2C2610F6" w14:textId="77777777" w:rsidR="00E834F1" w:rsidRDefault="00E834F1"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4B656EEE" w14:textId="77777777" w:rsidR="00E834F1" w:rsidRDefault="00E834F1" w:rsidP="00FA29BA">
            <w:pPr>
              <w:pStyle w:val="body"/>
              <w:rPr>
                <w:rFonts w:asciiTheme="majorHAnsi" w:hAnsiTheme="majorHAnsi"/>
                <w:szCs w:val="20"/>
              </w:rPr>
            </w:pPr>
            <w:r>
              <w:rPr>
                <w:rFonts w:asciiTheme="majorHAnsi" w:hAnsiTheme="majorHAnsi"/>
                <w:szCs w:val="20"/>
              </w:rPr>
              <w:t xml:space="preserve">light switch does not work; submit service request to fix. </w:t>
            </w:r>
          </w:p>
        </w:tc>
        <w:tc>
          <w:tcPr>
            <w:tcW w:w="1080" w:type="dxa"/>
            <w:vAlign w:val="center"/>
          </w:tcPr>
          <w:p w14:paraId="0D5D77D5" w14:textId="77777777" w:rsidR="00E834F1" w:rsidRDefault="00E834F1"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55CAD1E9" w14:textId="77777777" w:rsidR="00E834F1" w:rsidRDefault="00E834F1" w:rsidP="00FA29BA">
            <w:pPr>
              <w:jc w:val="center"/>
              <w:rPr>
                <w:rFonts w:ascii="Calibri" w:hAnsi="Calibri" w:cs="Calibri"/>
                <w:sz w:val="22"/>
                <w:szCs w:val="22"/>
              </w:rPr>
            </w:pPr>
            <w:r>
              <w:rPr>
                <w:rFonts w:ascii="Calibri" w:hAnsi="Calibri" w:cs="Calibri"/>
                <w:sz w:val="22"/>
                <w:szCs w:val="22"/>
              </w:rPr>
              <w:t>Sept 30, 2023</w:t>
            </w:r>
          </w:p>
        </w:tc>
        <w:tc>
          <w:tcPr>
            <w:tcW w:w="990" w:type="dxa"/>
            <w:vAlign w:val="center"/>
          </w:tcPr>
          <w:p w14:paraId="60E3C5F0" w14:textId="77777777" w:rsidR="00E834F1" w:rsidRDefault="00E834F1" w:rsidP="00FA29BA">
            <w:pPr>
              <w:jc w:val="center"/>
              <w:rPr>
                <w:rFonts w:ascii="Calibri" w:hAnsi="Calibri" w:cs="Calibri"/>
                <w:sz w:val="22"/>
                <w:szCs w:val="22"/>
              </w:rPr>
            </w:pPr>
            <w:r>
              <w:rPr>
                <w:rFonts w:ascii="Calibri" w:hAnsi="Calibri" w:cs="Calibri"/>
                <w:sz w:val="22"/>
                <w:szCs w:val="22"/>
              </w:rPr>
              <w:t>IP</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MCML 123</w:t>
            </w:r>
          </w:p>
          <w:p w14:paraId="03BA24A0" w14:textId="036D2838" w:rsidR="00B4611B" w:rsidRPr="00D408D9" w:rsidRDefault="00B4611B" w:rsidP="004F64BA">
            <w:pPr>
              <w:jc w:val="center"/>
              <w:rPr>
                <w:rFonts w:ascii="Calibri" w:eastAsia="Calibri" w:hAnsi="Calibri"/>
                <w:sz w:val="22"/>
                <w:szCs w:val="22"/>
              </w:rPr>
            </w:pPr>
            <w:r w:rsidRPr="00D408D9">
              <w:rPr>
                <w:rFonts w:ascii="Calibri" w:eastAsia="Calibri" w:hAnsi="Calibri"/>
                <w:sz w:val="22"/>
                <w:szCs w:val="22"/>
              </w:rPr>
              <w:t>D-2</w:t>
            </w:r>
          </w:p>
        </w:tc>
        <w:tc>
          <w:tcPr>
            <w:tcW w:w="900" w:type="dxa"/>
            <w:vAlign w:val="center"/>
          </w:tcPr>
          <w:p w14:paraId="171BBC95" w14:textId="0DAC952F" w:rsidR="00B4611B" w:rsidRPr="00D408D9" w:rsidRDefault="00B4611B" w:rsidP="004F64BA">
            <w:pPr>
              <w:jc w:val="center"/>
              <w:rPr>
                <w:rFonts w:ascii="Calibri" w:hAnsi="Calibri" w:cs="Calibri"/>
                <w:sz w:val="22"/>
                <w:szCs w:val="22"/>
              </w:rPr>
            </w:pPr>
            <w:r w:rsidRPr="00D408D9">
              <w:rPr>
                <w:rFonts w:ascii="Calibri" w:hAnsi="Calibri" w:cs="Calibri"/>
                <w:sz w:val="22"/>
                <w:szCs w:val="22"/>
              </w:rPr>
              <w:t>C</w:t>
            </w:r>
          </w:p>
        </w:tc>
        <w:tc>
          <w:tcPr>
            <w:tcW w:w="6570" w:type="dxa"/>
            <w:vAlign w:val="center"/>
          </w:tcPr>
          <w:p w14:paraId="1E1E6B49" w14:textId="06022420" w:rsidR="00B4611B" w:rsidRPr="00D408D9" w:rsidRDefault="00B4611B" w:rsidP="00C856EC">
            <w:pPr>
              <w:pStyle w:val="body"/>
              <w:rPr>
                <w:rFonts w:asciiTheme="majorHAnsi" w:hAnsiTheme="majorHAnsi"/>
                <w:szCs w:val="20"/>
              </w:rPr>
            </w:pPr>
            <w:r w:rsidRPr="00D408D9">
              <w:rPr>
                <w:rFonts w:asciiTheme="majorHAnsi" w:hAnsiTheme="majorHAnsi"/>
                <w:szCs w:val="20"/>
              </w:rPr>
              <w:t>There are two loose tiles which are tripping hazards. Secure tiles to the floor as soon as possible.</w:t>
            </w:r>
            <w:r w:rsidR="00C6776A">
              <w:rPr>
                <w:rFonts w:asciiTheme="majorHAnsi" w:hAnsiTheme="majorHAnsi"/>
                <w:szCs w:val="20"/>
              </w:rPr>
              <w:t xml:space="preserve"> LF submitted SR.</w:t>
            </w:r>
          </w:p>
        </w:tc>
        <w:tc>
          <w:tcPr>
            <w:tcW w:w="1080" w:type="dxa"/>
            <w:vAlign w:val="center"/>
          </w:tcPr>
          <w:p w14:paraId="10068A1E" w14:textId="771718E0" w:rsidR="00B4611B" w:rsidRPr="00D408D9" w:rsidRDefault="00B4611B" w:rsidP="004F64BA">
            <w:pPr>
              <w:jc w:val="center"/>
              <w:rPr>
                <w:rFonts w:ascii="Calibri" w:hAnsi="Calibri" w:cs="Calibri"/>
                <w:sz w:val="22"/>
                <w:szCs w:val="22"/>
              </w:rPr>
            </w:pPr>
            <w:r w:rsidRPr="00D408D9">
              <w:rPr>
                <w:rFonts w:ascii="Calibri" w:hAnsi="Calibri" w:cs="Calibri"/>
                <w:sz w:val="22"/>
                <w:szCs w:val="22"/>
              </w:rPr>
              <w:t>LF</w:t>
            </w:r>
          </w:p>
        </w:tc>
        <w:tc>
          <w:tcPr>
            <w:tcW w:w="1800" w:type="dxa"/>
            <w:vAlign w:val="center"/>
          </w:tcPr>
          <w:p w14:paraId="65ED5605" w14:textId="1C390D65" w:rsidR="00B4611B" w:rsidRPr="00D408D9" w:rsidRDefault="00941FB3" w:rsidP="004F64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5D09F5B3" w14:textId="1224219B" w:rsidR="00B4611B" w:rsidRPr="00D408D9" w:rsidRDefault="00941FB3" w:rsidP="004F64BA">
            <w:pPr>
              <w:jc w:val="center"/>
              <w:rPr>
                <w:rFonts w:ascii="Calibri" w:hAnsi="Calibri" w:cs="Calibri"/>
                <w:sz w:val="22"/>
                <w:szCs w:val="22"/>
              </w:rPr>
            </w:pPr>
            <w:r>
              <w:rPr>
                <w:rFonts w:ascii="Calibri" w:hAnsi="Calibri" w:cs="Calibri"/>
                <w:sz w:val="22"/>
                <w:szCs w:val="22"/>
              </w:rPr>
              <w:t>C</w:t>
            </w:r>
          </w:p>
        </w:tc>
      </w:tr>
      <w:tr w:rsidR="00AA7AF0" w:rsidRPr="0000263B" w14:paraId="2381DD95" w14:textId="77777777" w:rsidTr="004F64BA">
        <w:trPr>
          <w:gridAfter w:val="1"/>
          <w:wAfter w:w="29" w:type="dxa"/>
          <w:trHeight w:val="305"/>
          <w:jc w:val="center"/>
        </w:trPr>
        <w:tc>
          <w:tcPr>
            <w:tcW w:w="1705" w:type="dxa"/>
            <w:vAlign w:val="center"/>
          </w:tcPr>
          <w:p w14:paraId="4B5602C7" w14:textId="08A26F32" w:rsidR="00AA7AF0" w:rsidRPr="00047788" w:rsidRDefault="000E0CFC" w:rsidP="000E0CFC">
            <w:pPr>
              <w:jc w:val="center"/>
              <w:rPr>
                <w:rFonts w:ascii="Calibri" w:eastAsia="Calibri" w:hAnsi="Calibri"/>
                <w:sz w:val="22"/>
                <w:szCs w:val="22"/>
              </w:rPr>
            </w:pPr>
            <w:r w:rsidRPr="00047788">
              <w:rPr>
                <w:rFonts w:ascii="Calibri" w:eastAsia="Calibri" w:hAnsi="Calibri"/>
                <w:sz w:val="22"/>
                <w:szCs w:val="22"/>
              </w:rPr>
              <w:t>MCML 136</w:t>
            </w:r>
            <w:proofErr w:type="gramStart"/>
            <w:r w:rsidRPr="00047788">
              <w:rPr>
                <w:rFonts w:ascii="Calibri" w:eastAsia="Calibri" w:hAnsi="Calibri"/>
                <w:sz w:val="22"/>
                <w:szCs w:val="22"/>
              </w:rPr>
              <w:t>D</w:t>
            </w:r>
            <w:r w:rsidR="00F7379F" w:rsidRPr="00047788">
              <w:rPr>
                <w:rFonts w:ascii="Calibri" w:eastAsia="Calibri" w:hAnsi="Calibri"/>
                <w:sz w:val="22"/>
                <w:szCs w:val="22"/>
              </w:rPr>
              <w:t>,E</w:t>
            </w:r>
            <w:proofErr w:type="gramEnd"/>
          </w:p>
          <w:p w14:paraId="58A6789C" w14:textId="2BB2CE25" w:rsidR="000E0CFC" w:rsidRPr="00047788" w:rsidRDefault="000E0CFC" w:rsidP="000E0CFC">
            <w:pPr>
              <w:jc w:val="center"/>
              <w:rPr>
                <w:rFonts w:ascii="Calibri" w:eastAsia="Calibri" w:hAnsi="Calibri"/>
                <w:sz w:val="22"/>
                <w:szCs w:val="22"/>
              </w:rPr>
            </w:pPr>
            <w:r w:rsidRPr="00047788">
              <w:rPr>
                <w:rFonts w:ascii="Calibri" w:eastAsia="Calibri" w:hAnsi="Calibri"/>
                <w:sz w:val="22"/>
                <w:szCs w:val="22"/>
              </w:rPr>
              <w:t>D-10</w:t>
            </w:r>
            <w:r w:rsidR="00F7379F" w:rsidRPr="00047788">
              <w:rPr>
                <w:rFonts w:ascii="Calibri" w:eastAsia="Calibri" w:hAnsi="Calibri"/>
                <w:sz w:val="22"/>
                <w:szCs w:val="22"/>
              </w:rPr>
              <w:t>,11,17</w:t>
            </w:r>
          </w:p>
        </w:tc>
        <w:tc>
          <w:tcPr>
            <w:tcW w:w="900" w:type="dxa"/>
            <w:vAlign w:val="center"/>
          </w:tcPr>
          <w:p w14:paraId="056DCFAB" w14:textId="16A6E491" w:rsidR="00AA7AF0" w:rsidRPr="00047788" w:rsidRDefault="000E0CFC" w:rsidP="004F64BA">
            <w:pPr>
              <w:jc w:val="center"/>
              <w:rPr>
                <w:rFonts w:ascii="Calibri" w:hAnsi="Calibri" w:cs="Calibri"/>
                <w:sz w:val="22"/>
                <w:szCs w:val="22"/>
              </w:rPr>
            </w:pPr>
            <w:r w:rsidRPr="00047788">
              <w:rPr>
                <w:rFonts w:ascii="Calibri" w:hAnsi="Calibri" w:cs="Calibri"/>
                <w:sz w:val="22"/>
                <w:szCs w:val="22"/>
              </w:rPr>
              <w:t>C</w:t>
            </w:r>
          </w:p>
        </w:tc>
        <w:tc>
          <w:tcPr>
            <w:tcW w:w="6570" w:type="dxa"/>
            <w:vAlign w:val="center"/>
          </w:tcPr>
          <w:p w14:paraId="60C4822D" w14:textId="41FF6248" w:rsidR="00AA7AF0" w:rsidRPr="00047788" w:rsidRDefault="000E0CFC" w:rsidP="00B4611B">
            <w:pPr>
              <w:pStyle w:val="body"/>
              <w:rPr>
                <w:rFonts w:asciiTheme="majorHAnsi" w:hAnsiTheme="majorHAnsi"/>
                <w:szCs w:val="20"/>
              </w:rPr>
            </w:pPr>
            <w:r w:rsidRPr="00047788">
              <w:rPr>
                <w:rFonts w:asciiTheme="majorHAnsi" w:hAnsiTheme="majorHAnsi"/>
                <w:szCs w:val="20"/>
              </w:rPr>
              <w:t>Three bookshelves are not secured</w:t>
            </w:r>
            <w:r w:rsidR="00047788" w:rsidRPr="00047788">
              <w:rPr>
                <w:rFonts w:asciiTheme="majorHAnsi" w:hAnsiTheme="majorHAnsi"/>
                <w:szCs w:val="20"/>
              </w:rPr>
              <w:t xml:space="preserve">; Heavy boxes placed on top of unsecured bookshelf, not earthquake safe; Office is messy and cluttered. All the items have been combined into one.  The office space will be tidied up and transformed into a general soil science student space. LF will schedule meeting with AJ and AB/ZN to discuss steps going forward. General clean up schedule should be enforced. New signage to enforce tidy and clean space – emoji or </w:t>
            </w:r>
            <w:r w:rsidR="00047788" w:rsidRPr="00047788">
              <w:rPr>
                <w:rFonts w:asciiTheme="majorHAnsi" w:hAnsiTheme="majorHAnsi"/>
                <w:szCs w:val="20"/>
              </w:rPr>
              <w:lastRenderedPageBreak/>
              <w:t>anything. Provide cleaner and tools to facilitate clean up. These suggestions apply to all common spaces. Monthly inspection of space rotated by PIs.</w:t>
            </w:r>
            <w:r w:rsidR="00586DC0">
              <w:rPr>
                <w:rFonts w:asciiTheme="majorHAnsi" w:hAnsiTheme="majorHAnsi"/>
                <w:szCs w:val="20"/>
              </w:rPr>
              <w:t xml:space="preserve"> </w:t>
            </w:r>
            <w:proofErr w:type="gramStart"/>
            <w:r w:rsidR="003524DC">
              <w:rPr>
                <w:rFonts w:asciiTheme="majorHAnsi" w:hAnsiTheme="majorHAnsi"/>
                <w:szCs w:val="20"/>
              </w:rPr>
              <w:t>Awaiting</w:t>
            </w:r>
            <w:proofErr w:type="gramEnd"/>
            <w:r w:rsidR="003524DC">
              <w:rPr>
                <w:rFonts w:asciiTheme="majorHAnsi" w:hAnsiTheme="majorHAnsi"/>
                <w:szCs w:val="20"/>
              </w:rPr>
              <w:t xml:space="preserve"> for last graduate student to complete before major work on the space. Filing cabinet to be moved to make the space safe in the interim.</w:t>
            </w:r>
          </w:p>
        </w:tc>
        <w:tc>
          <w:tcPr>
            <w:tcW w:w="1080" w:type="dxa"/>
            <w:vAlign w:val="center"/>
          </w:tcPr>
          <w:p w14:paraId="6DC2D4E2" w14:textId="541DDCC7" w:rsidR="00AA7AF0" w:rsidRDefault="000E0CFC" w:rsidP="004F64BA">
            <w:pPr>
              <w:jc w:val="center"/>
              <w:rPr>
                <w:rFonts w:ascii="Calibri" w:hAnsi="Calibri" w:cs="Calibri"/>
                <w:sz w:val="22"/>
                <w:szCs w:val="22"/>
              </w:rPr>
            </w:pPr>
            <w:r>
              <w:rPr>
                <w:rFonts w:ascii="Calibri" w:hAnsi="Calibri" w:cs="Calibri"/>
                <w:sz w:val="22"/>
                <w:szCs w:val="22"/>
              </w:rPr>
              <w:lastRenderedPageBreak/>
              <w:t>AJ</w:t>
            </w:r>
            <w:r w:rsidR="00941FB3">
              <w:rPr>
                <w:rFonts w:ascii="Calibri" w:hAnsi="Calibri" w:cs="Calibri"/>
                <w:sz w:val="22"/>
                <w:szCs w:val="22"/>
              </w:rPr>
              <w:t>/LF</w:t>
            </w:r>
          </w:p>
        </w:tc>
        <w:tc>
          <w:tcPr>
            <w:tcW w:w="1800" w:type="dxa"/>
            <w:vAlign w:val="center"/>
          </w:tcPr>
          <w:p w14:paraId="666DC874" w14:textId="172DA00A" w:rsidR="00AA7AF0" w:rsidRDefault="00941FB3" w:rsidP="004F64BA">
            <w:pPr>
              <w:jc w:val="center"/>
              <w:rPr>
                <w:rFonts w:ascii="Calibri" w:hAnsi="Calibri" w:cs="Calibri"/>
                <w:sz w:val="22"/>
                <w:szCs w:val="22"/>
              </w:rPr>
            </w:pPr>
            <w:r>
              <w:rPr>
                <w:rFonts w:ascii="Calibri" w:hAnsi="Calibri" w:cs="Calibri"/>
                <w:sz w:val="22"/>
                <w:szCs w:val="22"/>
              </w:rPr>
              <w:t>Feb 28, 2024</w:t>
            </w:r>
          </w:p>
        </w:tc>
        <w:tc>
          <w:tcPr>
            <w:tcW w:w="990" w:type="dxa"/>
            <w:vAlign w:val="center"/>
          </w:tcPr>
          <w:p w14:paraId="1CAFE8C7" w14:textId="309B7261" w:rsidR="00AA7AF0" w:rsidRDefault="009953EA" w:rsidP="004F64BA">
            <w:pPr>
              <w:jc w:val="center"/>
              <w:rPr>
                <w:rFonts w:ascii="Calibri" w:hAnsi="Calibri" w:cs="Calibri"/>
                <w:sz w:val="22"/>
                <w:szCs w:val="22"/>
              </w:rPr>
            </w:pPr>
            <w:r>
              <w:rPr>
                <w:rFonts w:ascii="Calibri" w:hAnsi="Calibri" w:cs="Calibri"/>
                <w:sz w:val="22"/>
                <w:szCs w:val="22"/>
              </w:rPr>
              <w:t>IP</w:t>
            </w:r>
          </w:p>
        </w:tc>
      </w:tr>
      <w:tr w:rsidR="00DB0F54" w:rsidRPr="0000263B" w14:paraId="64866F1F" w14:textId="77777777" w:rsidTr="00FA29BA">
        <w:trPr>
          <w:gridAfter w:val="1"/>
          <w:wAfter w:w="29" w:type="dxa"/>
          <w:trHeight w:val="305"/>
          <w:jc w:val="center"/>
        </w:trPr>
        <w:tc>
          <w:tcPr>
            <w:tcW w:w="1705" w:type="dxa"/>
            <w:vAlign w:val="center"/>
          </w:tcPr>
          <w:p w14:paraId="287B50D1" w14:textId="77777777" w:rsidR="00DB0F54" w:rsidRDefault="00DB0F54" w:rsidP="00FA29BA">
            <w:pPr>
              <w:jc w:val="center"/>
              <w:rPr>
                <w:rFonts w:ascii="Calibri" w:eastAsia="Calibri" w:hAnsi="Calibri"/>
                <w:sz w:val="22"/>
                <w:szCs w:val="22"/>
              </w:rPr>
            </w:pPr>
            <w:r>
              <w:rPr>
                <w:rFonts w:ascii="Calibri" w:eastAsia="Calibri" w:hAnsi="Calibri"/>
                <w:sz w:val="22"/>
                <w:szCs w:val="22"/>
              </w:rPr>
              <w:t>MCML 318D</w:t>
            </w:r>
          </w:p>
          <w:p w14:paraId="1DD824D7" w14:textId="77777777" w:rsidR="00DB0F54" w:rsidRDefault="00DB0F54" w:rsidP="00FA29BA">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080A0774"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03CC9B3A" w14:textId="0443FC7A" w:rsidR="00DB0F54" w:rsidRDefault="00DB0F54" w:rsidP="00FA29BA">
            <w:pPr>
              <w:pStyle w:val="body"/>
              <w:rPr>
                <w:rFonts w:asciiTheme="majorHAnsi" w:hAnsiTheme="majorHAnsi"/>
                <w:szCs w:val="20"/>
              </w:rPr>
            </w:pPr>
            <w:r>
              <w:rPr>
                <w:rFonts w:asciiTheme="majorHAnsi" w:hAnsiTheme="majorHAnsi"/>
                <w:szCs w:val="20"/>
              </w:rPr>
              <w:t>bookshelf is not secured; submit service request to get it secured.</w:t>
            </w:r>
            <w:r w:rsidR="00941FB3">
              <w:rPr>
                <w:rFonts w:asciiTheme="majorHAnsi" w:hAnsiTheme="majorHAnsi"/>
                <w:szCs w:val="20"/>
              </w:rPr>
              <w:t xml:space="preserve"> Need to check if the bookshelf is kept and if so, then secure it.</w:t>
            </w:r>
          </w:p>
        </w:tc>
        <w:tc>
          <w:tcPr>
            <w:tcW w:w="1080" w:type="dxa"/>
            <w:vAlign w:val="center"/>
          </w:tcPr>
          <w:p w14:paraId="5B6BA861"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4C2786CD" w14:textId="1CC38822" w:rsidR="00DB0F54" w:rsidRDefault="00941FB3" w:rsidP="00FA29BA">
            <w:pPr>
              <w:jc w:val="center"/>
              <w:rPr>
                <w:rFonts w:ascii="Calibri" w:hAnsi="Calibri" w:cs="Calibri"/>
                <w:sz w:val="22"/>
                <w:szCs w:val="22"/>
              </w:rPr>
            </w:pPr>
            <w:r>
              <w:rPr>
                <w:rFonts w:ascii="Calibri" w:hAnsi="Calibri" w:cs="Calibri"/>
                <w:sz w:val="22"/>
                <w:szCs w:val="22"/>
              </w:rPr>
              <w:t>Feb 28, 2024</w:t>
            </w:r>
          </w:p>
        </w:tc>
        <w:tc>
          <w:tcPr>
            <w:tcW w:w="990" w:type="dxa"/>
            <w:vAlign w:val="center"/>
          </w:tcPr>
          <w:p w14:paraId="236B4017" w14:textId="77777777" w:rsidR="00DB0F54" w:rsidRDefault="00DB0F54" w:rsidP="00FA29BA">
            <w:pPr>
              <w:jc w:val="center"/>
              <w:rPr>
                <w:rFonts w:ascii="Calibri" w:hAnsi="Calibri" w:cs="Calibri"/>
                <w:sz w:val="22"/>
                <w:szCs w:val="22"/>
              </w:rPr>
            </w:pPr>
            <w:r>
              <w:rPr>
                <w:rFonts w:ascii="Calibri" w:hAnsi="Calibri" w:cs="Calibri"/>
                <w:sz w:val="22"/>
                <w:szCs w:val="22"/>
              </w:rPr>
              <w:t>IP</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6147142" w14:textId="5076EB26"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r w:rsidR="00834CB6">
              <w:rPr>
                <w:rFonts w:asciiTheme="majorHAnsi" w:hAnsiTheme="majorHAnsi"/>
                <w:szCs w:val="20"/>
              </w:rPr>
              <w:t xml:space="preserve"> AJ will repurpose this room in the next month or so.</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6DAB5094" w:rsidR="0046617F" w:rsidRDefault="00941FB3" w:rsidP="0046617F">
            <w:pPr>
              <w:jc w:val="center"/>
              <w:rPr>
                <w:rFonts w:ascii="Calibri" w:hAnsi="Calibri" w:cs="Calibri"/>
                <w:sz w:val="22"/>
                <w:szCs w:val="22"/>
              </w:rPr>
            </w:pPr>
            <w:r>
              <w:rPr>
                <w:rFonts w:ascii="Calibri" w:hAnsi="Calibri" w:cs="Calibri"/>
                <w:sz w:val="22"/>
                <w:szCs w:val="22"/>
              </w:rPr>
              <w:t>Feb 28, 2024</w:t>
            </w:r>
          </w:p>
        </w:tc>
        <w:tc>
          <w:tcPr>
            <w:tcW w:w="990" w:type="dxa"/>
            <w:vAlign w:val="center"/>
          </w:tcPr>
          <w:p w14:paraId="04A3671A" w14:textId="2F1E8707" w:rsidR="0046617F" w:rsidRDefault="009953EA" w:rsidP="0046617F">
            <w:pPr>
              <w:jc w:val="center"/>
              <w:rPr>
                <w:rFonts w:ascii="Calibri" w:hAnsi="Calibri" w:cs="Calibri"/>
                <w:sz w:val="22"/>
                <w:szCs w:val="22"/>
              </w:rPr>
            </w:pPr>
            <w:r>
              <w:rPr>
                <w:rFonts w:ascii="Calibri" w:hAnsi="Calibri" w:cs="Calibri"/>
                <w:sz w:val="22"/>
                <w:szCs w:val="22"/>
              </w:rPr>
              <w:t>IP</w:t>
            </w:r>
          </w:p>
        </w:tc>
      </w:tr>
      <w:tr w:rsidR="00B143F9" w:rsidRPr="0000263B" w14:paraId="4D34B664" w14:textId="77777777" w:rsidTr="004F64BA">
        <w:trPr>
          <w:gridAfter w:val="1"/>
          <w:wAfter w:w="29" w:type="dxa"/>
          <w:trHeight w:val="305"/>
          <w:jc w:val="center"/>
        </w:trPr>
        <w:tc>
          <w:tcPr>
            <w:tcW w:w="1705" w:type="dxa"/>
            <w:vAlign w:val="center"/>
          </w:tcPr>
          <w:p w14:paraId="0C7C0F50" w14:textId="77777777" w:rsidR="00B143F9" w:rsidRDefault="00B143F9" w:rsidP="0046617F">
            <w:pPr>
              <w:jc w:val="center"/>
              <w:rPr>
                <w:rFonts w:ascii="Calibri" w:eastAsia="Calibri" w:hAnsi="Calibri"/>
                <w:sz w:val="22"/>
                <w:szCs w:val="22"/>
              </w:rPr>
            </w:pPr>
            <w:bookmarkStart w:id="3" w:name="_Hlk143782913"/>
            <w:r>
              <w:rPr>
                <w:rFonts w:ascii="Calibri" w:eastAsia="Calibri" w:hAnsi="Calibri"/>
                <w:sz w:val="22"/>
                <w:szCs w:val="22"/>
              </w:rPr>
              <w:t>MCML 214/218</w:t>
            </w:r>
          </w:p>
          <w:p w14:paraId="74EC07EE" w14:textId="6A72BDBB" w:rsidR="00B143F9" w:rsidRDefault="00B143F9" w:rsidP="0046617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1DF92123" w14:textId="5974864E" w:rsidR="00B143F9" w:rsidRDefault="00B143F9"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7978EFF0" w14:textId="6763F688" w:rsidR="00B143F9" w:rsidRPr="00B143F9" w:rsidRDefault="00B143F9" w:rsidP="0046617F">
            <w:pPr>
              <w:pStyle w:val="body"/>
              <w:rPr>
                <w:rFonts w:asciiTheme="majorHAnsi" w:hAnsiTheme="majorHAnsi"/>
                <w:szCs w:val="20"/>
              </w:rPr>
            </w:pPr>
            <w:r w:rsidRPr="00B143F9">
              <w:rPr>
                <w:rFonts w:asciiTheme="majorHAnsi" w:hAnsiTheme="majorHAnsi"/>
                <w:szCs w:val="20"/>
              </w:rPr>
              <w:t xml:space="preserve">Door signage does not reflect the hazard in the lab. Oxidizers and compressed gases are not used in the lab while biosafety level 1 materials are handled in the lab. </w:t>
            </w:r>
            <w:r w:rsidR="00720924">
              <w:rPr>
                <w:rFonts w:asciiTheme="majorHAnsi" w:hAnsiTheme="majorHAnsi"/>
                <w:szCs w:val="20"/>
              </w:rPr>
              <w:t>IC recommends the lab to complete the application of biosafety permit prior to requesting the door signage update. Once complete, IC will assist the lab to s</w:t>
            </w:r>
            <w:r>
              <w:rPr>
                <w:rFonts w:asciiTheme="majorHAnsi" w:hAnsiTheme="majorHAnsi"/>
                <w:szCs w:val="20"/>
              </w:rPr>
              <w:t>ubmit the door signage update form to UBC SRS to get this updated.</w:t>
            </w:r>
          </w:p>
        </w:tc>
        <w:tc>
          <w:tcPr>
            <w:tcW w:w="1080" w:type="dxa"/>
            <w:vAlign w:val="center"/>
          </w:tcPr>
          <w:p w14:paraId="2F99BB2E" w14:textId="78622259" w:rsidR="00B143F9" w:rsidRDefault="00B143F9"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7AEAA41" w14:textId="0B1700B5" w:rsidR="00B143F9" w:rsidRDefault="00941FB3" w:rsidP="0046617F">
            <w:pPr>
              <w:jc w:val="center"/>
              <w:rPr>
                <w:rFonts w:ascii="Calibri" w:hAnsi="Calibri" w:cs="Calibri"/>
                <w:sz w:val="22"/>
                <w:szCs w:val="22"/>
              </w:rPr>
            </w:pPr>
            <w:r>
              <w:rPr>
                <w:rFonts w:ascii="Calibri" w:hAnsi="Calibri" w:cs="Calibri"/>
                <w:sz w:val="22"/>
                <w:szCs w:val="22"/>
              </w:rPr>
              <w:t>Feb 28, 2024</w:t>
            </w:r>
          </w:p>
        </w:tc>
        <w:tc>
          <w:tcPr>
            <w:tcW w:w="990" w:type="dxa"/>
            <w:vAlign w:val="center"/>
          </w:tcPr>
          <w:p w14:paraId="42C65196" w14:textId="7DFA0961" w:rsidR="00B143F9" w:rsidRDefault="000250A5" w:rsidP="0046617F">
            <w:pPr>
              <w:jc w:val="center"/>
              <w:rPr>
                <w:rFonts w:ascii="Calibri" w:hAnsi="Calibri" w:cs="Calibri"/>
                <w:sz w:val="22"/>
                <w:szCs w:val="22"/>
              </w:rPr>
            </w:pPr>
            <w:r>
              <w:rPr>
                <w:rFonts w:ascii="Calibri" w:hAnsi="Calibri" w:cs="Calibri"/>
                <w:sz w:val="22"/>
                <w:szCs w:val="22"/>
              </w:rPr>
              <w:t>IP</w:t>
            </w:r>
          </w:p>
        </w:tc>
      </w:tr>
      <w:tr w:rsidR="00802318" w:rsidRPr="0000263B" w14:paraId="049ADD99" w14:textId="77777777" w:rsidTr="004F64BA">
        <w:trPr>
          <w:gridAfter w:val="1"/>
          <w:wAfter w:w="29" w:type="dxa"/>
          <w:trHeight w:val="305"/>
          <w:jc w:val="center"/>
        </w:trPr>
        <w:tc>
          <w:tcPr>
            <w:tcW w:w="1705" w:type="dxa"/>
            <w:vAlign w:val="center"/>
          </w:tcPr>
          <w:p w14:paraId="6DF6F890"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1E0A185F" w14:textId="466420C0" w:rsidR="00802318" w:rsidRDefault="00802318" w:rsidP="0046617F">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0455A54B" w14:textId="0A49442A" w:rsidR="00802318" w:rsidRDefault="00802318"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4B2EB3C" w14:textId="3DAF549A" w:rsidR="00802318" w:rsidRPr="00B143F9" w:rsidRDefault="00802318" w:rsidP="0046617F">
            <w:pPr>
              <w:pStyle w:val="body"/>
              <w:rPr>
                <w:rFonts w:asciiTheme="majorHAnsi" w:hAnsiTheme="majorHAnsi"/>
                <w:szCs w:val="20"/>
              </w:rPr>
            </w:pPr>
            <w:r w:rsidRPr="00802318">
              <w:rPr>
                <w:rFonts w:asciiTheme="majorHAnsi" w:hAnsiTheme="majorHAnsi"/>
                <w:szCs w:val="20"/>
              </w:rPr>
              <w:t xml:space="preserve">All staff and students complete mandatory training by UBC SRS and LFS. However, a lab specific orientation is missing for specific health and safety coverage in the space. </w:t>
            </w:r>
            <w:r>
              <w:rPr>
                <w:rFonts w:asciiTheme="majorHAnsi" w:hAnsiTheme="majorHAnsi"/>
                <w:szCs w:val="20"/>
              </w:rPr>
              <w:t>The lab should look at the LFS Lab Guide and adapt it to the lab and consistently provide this orientation to newcomers to the lab. Existing staff and student should go through the Guide and ensure they understand all the information.</w:t>
            </w:r>
            <w:r w:rsidR="002C1622">
              <w:rPr>
                <w:rFonts w:asciiTheme="majorHAnsi" w:hAnsiTheme="majorHAnsi"/>
                <w:szCs w:val="20"/>
              </w:rPr>
              <w:t xml:space="preserve"> The specific orientation</w:t>
            </w:r>
            <w:r w:rsidR="003C3E3F">
              <w:rPr>
                <w:rFonts w:asciiTheme="majorHAnsi" w:hAnsiTheme="majorHAnsi"/>
                <w:szCs w:val="20"/>
              </w:rPr>
              <w:t xml:space="preserve"> has been prepared so everyone currently in the lab have to go through that and document properly in a binder with signature, or publish on TRMS per person.</w:t>
            </w:r>
            <w:r w:rsidR="000B2703">
              <w:rPr>
                <w:rFonts w:asciiTheme="majorHAnsi" w:hAnsiTheme="majorHAnsi"/>
                <w:szCs w:val="20"/>
              </w:rPr>
              <w:t xml:space="preserve"> SH is going through the orientation every lab meeting.</w:t>
            </w:r>
            <w:r w:rsidR="00F50F9E">
              <w:rPr>
                <w:rFonts w:asciiTheme="majorHAnsi" w:hAnsiTheme="majorHAnsi"/>
                <w:szCs w:val="20"/>
              </w:rPr>
              <w:t xml:space="preserve"> Everyone in the lab have got the orientation.</w:t>
            </w:r>
          </w:p>
        </w:tc>
        <w:tc>
          <w:tcPr>
            <w:tcW w:w="1080" w:type="dxa"/>
            <w:vAlign w:val="center"/>
          </w:tcPr>
          <w:p w14:paraId="3EF75774" w14:textId="08A00D3D"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31E2E43E" w14:textId="4432A8DF" w:rsidR="00802318" w:rsidRDefault="00F50F9E" w:rsidP="0046617F">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685AF5F6" w14:textId="20A332BC" w:rsidR="00802318" w:rsidRDefault="00F50F9E" w:rsidP="0046617F">
            <w:pPr>
              <w:jc w:val="center"/>
              <w:rPr>
                <w:rFonts w:ascii="Calibri" w:hAnsi="Calibri" w:cs="Calibri"/>
                <w:sz w:val="22"/>
                <w:szCs w:val="22"/>
              </w:rPr>
            </w:pPr>
            <w:r>
              <w:rPr>
                <w:rFonts w:ascii="Calibri" w:hAnsi="Calibri" w:cs="Calibri"/>
                <w:sz w:val="22"/>
                <w:szCs w:val="22"/>
              </w:rPr>
              <w:t>C</w:t>
            </w:r>
          </w:p>
        </w:tc>
      </w:tr>
      <w:tr w:rsidR="00802318" w:rsidRPr="0000263B" w14:paraId="5E632424" w14:textId="77777777" w:rsidTr="004F64BA">
        <w:trPr>
          <w:gridAfter w:val="1"/>
          <w:wAfter w:w="29" w:type="dxa"/>
          <w:trHeight w:val="305"/>
          <w:jc w:val="center"/>
        </w:trPr>
        <w:tc>
          <w:tcPr>
            <w:tcW w:w="1705" w:type="dxa"/>
            <w:vAlign w:val="center"/>
          </w:tcPr>
          <w:p w14:paraId="2CFBB037" w14:textId="77777777" w:rsidR="00802318" w:rsidRDefault="00802318" w:rsidP="0046617F">
            <w:pPr>
              <w:jc w:val="center"/>
              <w:rPr>
                <w:rFonts w:ascii="Calibri" w:eastAsia="Calibri" w:hAnsi="Calibri"/>
                <w:sz w:val="22"/>
                <w:szCs w:val="22"/>
              </w:rPr>
            </w:pPr>
            <w:r>
              <w:rPr>
                <w:rFonts w:ascii="Calibri" w:eastAsia="Calibri" w:hAnsi="Calibri"/>
                <w:sz w:val="22"/>
                <w:szCs w:val="22"/>
              </w:rPr>
              <w:t>MCML 214/218</w:t>
            </w:r>
          </w:p>
          <w:p w14:paraId="4F4F9738" w14:textId="323B1235" w:rsidR="00802318" w:rsidRDefault="00802318" w:rsidP="0046617F">
            <w:pPr>
              <w:jc w:val="center"/>
              <w:rPr>
                <w:rFonts w:ascii="Calibri" w:eastAsia="Calibri" w:hAnsi="Calibri"/>
                <w:sz w:val="22"/>
                <w:szCs w:val="22"/>
              </w:rPr>
            </w:pPr>
            <w:r>
              <w:rPr>
                <w:rFonts w:ascii="Calibri" w:eastAsia="Calibri" w:hAnsi="Calibri"/>
                <w:sz w:val="22"/>
                <w:szCs w:val="22"/>
              </w:rPr>
              <w:t>M-39</w:t>
            </w:r>
          </w:p>
        </w:tc>
        <w:tc>
          <w:tcPr>
            <w:tcW w:w="900" w:type="dxa"/>
            <w:vAlign w:val="center"/>
          </w:tcPr>
          <w:p w14:paraId="3B690CAC" w14:textId="6E74DDAB" w:rsidR="00802318" w:rsidRDefault="00802318" w:rsidP="0046617F">
            <w:pPr>
              <w:jc w:val="center"/>
              <w:rPr>
                <w:rFonts w:ascii="Calibri" w:hAnsi="Calibri" w:cs="Calibri"/>
                <w:sz w:val="22"/>
                <w:szCs w:val="22"/>
              </w:rPr>
            </w:pPr>
            <w:r>
              <w:rPr>
                <w:rFonts w:ascii="Calibri" w:hAnsi="Calibri" w:cs="Calibri"/>
                <w:sz w:val="22"/>
                <w:szCs w:val="22"/>
              </w:rPr>
              <w:t>B</w:t>
            </w:r>
          </w:p>
        </w:tc>
        <w:tc>
          <w:tcPr>
            <w:tcW w:w="6570" w:type="dxa"/>
            <w:vAlign w:val="center"/>
          </w:tcPr>
          <w:p w14:paraId="4817E758" w14:textId="3067851E" w:rsidR="00802318" w:rsidRDefault="00802318" w:rsidP="0046617F">
            <w:pPr>
              <w:pStyle w:val="body"/>
              <w:rPr>
                <w:rFonts w:asciiTheme="majorHAnsi" w:hAnsiTheme="majorHAnsi"/>
                <w:szCs w:val="20"/>
              </w:rPr>
            </w:pPr>
            <w:r>
              <w:rPr>
                <w:rFonts w:asciiTheme="majorHAnsi" w:hAnsiTheme="majorHAnsi"/>
                <w:szCs w:val="20"/>
              </w:rPr>
              <w:t>Biosafety permit is not posted in the space. It is noted that the approval process may not have been complete since submission in late March 2023. SH will follow up on the status of the application. Once approved, the biosafety permit must be posted on the BSC.</w:t>
            </w:r>
            <w:r w:rsidR="003977F5">
              <w:rPr>
                <w:rFonts w:asciiTheme="majorHAnsi" w:hAnsiTheme="majorHAnsi"/>
                <w:szCs w:val="20"/>
              </w:rPr>
              <w:t xml:space="preserve"> SH is facilitating the process by following up on each deficiency. Progress will be updated next meeting.</w:t>
            </w:r>
          </w:p>
        </w:tc>
        <w:tc>
          <w:tcPr>
            <w:tcW w:w="1080" w:type="dxa"/>
            <w:vAlign w:val="center"/>
          </w:tcPr>
          <w:p w14:paraId="5812F209" w14:textId="2EF07456" w:rsidR="00802318" w:rsidRDefault="00802318" w:rsidP="0046617F">
            <w:pPr>
              <w:jc w:val="center"/>
              <w:rPr>
                <w:rFonts w:ascii="Calibri" w:hAnsi="Calibri" w:cs="Calibri"/>
                <w:sz w:val="22"/>
                <w:szCs w:val="22"/>
              </w:rPr>
            </w:pPr>
            <w:r>
              <w:rPr>
                <w:rFonts w:ascii="Calibri" w:hAnsi="Calibri" w:cs="Calibri"/>
                <w:sz w:val="22"/>
                <w:szCs w:val="22"/>
              </w:rPr>
              <w:t>IC/IK/SH</w:t>
            </w:r>
          </w:p>
        </w:tc>
        <w:tc>
          <w:tcPr>
            <w:tcW w:w="1800" w:type="dxa"/>
            <w:vAlign w:val="center"/>
          </w:tcPr>
          <w:p w14:paraId="69DC1FA7" w14:textId="3ADEA206" w:rsidR="00802318" w:rsidRDefault="00802318" w:rsidP="0046617F">
            <w:pPr>
              <w:jc w:val="center"/>
              <w:rPr>
                <w:rFonts w:ascii="Calibri" w:hAnsi="Calibri" w:cs="Calibri"/>
                <w:sz w:val="22"/>
                <w:szCs w:val="22"/>
              </w:rPr>
            </w:pPr>
            <w:r>
              <w:rPr>
                <w:rFonts w:ascii="Calibri" w:hAnsi="Calibri" w:cs="Calibri"/>
                <w:sz w:val="22"/>
                <w:szCs w:val="22"/>
              </w:rPr>
              <w:t>Aug 30, 2023</w:t>
            </w:r>
          </w:p>
        </w:tc>
        <w:tc>
          <w:tcPr>
            <w:tcW w:w="990" w:type="dxa"/>
            <w:vAlign w:val="center"/>
          </w:tcPr>
          <w:p w14:paraId="3CB74872" w14:textId="49E81792" w:rsidR="00802318" w:rsidRDefault="000250A5" w:rsidP="0046617F">
            <w:pPr>
              <w:jc w:val="center"/>
              <w:rPr>
                <w:rFonts w:ascii="Calibri" w:hAnsi="Calibri" w:cs="Calibri"/>
                <w:sz w:val="22"/>
                <w:szCs w:val="22"/>
              </w:rPr>
            </w:pPr>
            <w:r>
              <w:rPr>
                <w:rFonts w:ascii="Calibri" w:hAnsi="Calibri" w:cs="Calibri"/>
                <w:sz w:val="22"/>
                <w:szCs w:val="22"/>
              </w:rPr>
              <w:t>IP</w:t>
            </w:r>
          </w:p>
        </w:tc>
      </w:tr>
      <w:bookmarkEnd w:id="3"/>
      <w:tr w:rsidR="00D34DB5" w:rsidRPr="0000263B" w14:paraId="5B0CDAF6" w14:textId="77777777" w:rsidTr="004F64BA">
        <w:trPr>
          <w:gridAfter w:val="1"/>
          <w:wAfter w:w="29" w:type="dxa"/>
          <w:trHeight w:val="305"/>
          <w:jc w:val="center"/>
        </w:trPr>
        <w:tc>
          <w:tcPr>
            <w:tcW w:w="1705" w:type="dxa"/>
            <w:vAlign w:val="center"/>
          </w:tcPr>
          <w:p w14:paraId="34D8B65A" w14:textId="77777777" w:rsidR="00D27ED8" w:rsidRDefault="00D27ED8" w:rsidP="00D27ED8">
            <w:pPr>
              <w:jc w:val="center"/>
              <w:rPr>
                <w:rFonts w:ascii="Calibri" w:eastAsia="Calibri" w:hAnsi="Calibri"/>
                <w:sz w:val="22"/>
                <w:szCs w:val="22"/>
              </w:rPr>
            </w:pPr>
            <w:r>
              <w:rPr>
                <w:rFonts w:ascii="Calibri" w:eastAsia="Calibri" w:hAnsi="Calibri"/>
                <w:sz w:val="22"/>
                <w:szCs w:val="22"/>
              </w:rPr>
              <w:t>MCML 190D</w:t>
            </w:r>
          </w:p>
          <w:p w14:paraId="6CC3B566" w14:textId="1BA4DA4E" w:rsidR="00D27ED8" w:rsidRDefault="00D27ED8" w:rsidP="00D27ED8">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2B130444" w14:textId="616B9260" w:rsidR="00D34DB5" w:rsidRDefault="00D27ED8" w:rsidP="00D34DB5">
            <w:pPr>
              <w:jc w:val="center"/>
              <w:rPr>
                <w:rFonts w:ascii="Calibri" w:hAnsi="Calibri" w:cs="Calibri"/>
                <w:sz w:val="22"/>
                <w:szCs w:val="22"/>
              </w:rPr>
            </w:pPr>
            <w:r>
              <w:rPr>
                <w:rFonts w:ascii="Calibri" w:hAnsi="Calibri" w:cs="Calibri"/>
                <w:sz w:val="22"/>
                <w:szCs w:val="22"/>
              </w:rPr>
              <w:t>B</w:t>
            </w:r>
          </w:p>
        </w:tc>
        <w:tc>
          <w:tcPr>
            <w:tcW w:w="6570" w:type="dxa"/>
            <w:vAlign w:val="center"/>
          </w:tcPr>
          <w:p w14:paraId="13976213" w14:textId="27903BE8" w:rsidR="00D34DB5" w:rsidRDefault="00D27ED8" w:rsidP="00D27ED8">
            <w:pPr>
              <w:pStyle w:val="body"/>
              <w:rPr>
                <w:rFonts w:asciiTheme="majorHAnsi" w:hAnsiTheme="majorHAnsi"/>
                <w:szCs w:val="20"/>
              </w:rPr>
            </w:pPr>
            <w:r>
              <w:rPr>
                <w:rFonts w:asciiTheme="majorHAnsi" w:hAnsiTheme="majorHAnsi"/>
                <w:szCs w:val="20"/>
              </w:rPr>
              <w:t>electrical port cover is missing, cables are exposed. Wires are poking out from the wall and uncovered. Submit service request to attach electrical port cover as soon as possible.</w:t>
            </w:r>
            <w:r w:rsidR="000B2703">
              <w:rPr>
                <w:rFonts w:asciiTheme="majorHAnsi" w:hAnsiTheme="majorHAnsi"/>
                <w:szCs w:val="20"/>
              </w:rPr>
              <w:t xml:space="preserve"> It’s a data port but not live, dead low voltage wire. Put a network port cover.</w:t>
            </w:r>
          </w:p>
        </w:tc>
        <w:tc>
          <w:tcPr>
            <w:tcW w:w="1080" w:type="dxa"/>
            <w:vAlign w:val="center"/>
          </w:tcPr>
          <w:p w14:paraId="319A1D50" w14:textId="591CFF25" w:rsidR="00D34DB5" w:rsidRDefault="00D27ED8" w:rsidP="00D34DB5">
            <w:pPr>
              <w:jc w:val="center"/>
              <w:rPr>
                <w:rFonts w:ascii="Calibri" w:hAnsi="Calibri" w:cs="Calibri"/>
                <w:sz w:val="22"/>
                <w:szCs w:val="22"/>
              </w:rPr>
            </w:pPr>
            <w:r>
              <w:rPr>
                <w:rFonts w:ascii="Calibri" w:hAnsi="Calibri" w:cs="Calibri"/>
                <w:sz w:val="22"/>
                <w:szCs w:val="22"/>
              </w:rPr>
              <w:t>AJ</w:t>
            </w:r>
          </w:p>
        </w:tc>
        <w:tc>
          <w:tcPr>
            <w:tcW w:w="1800" w:type="dxa"/>
            <w:vAlign w:val="center"/>
          </w:tcPr>
          <w:p w14:paraId="00635890" w14:textId="78780012" w:rsidR="00D34DB5" w:rsidRDefault="000B2703" w:rsidP="00D34DB5">
            <w:pPr>
              <w:jc w:val="center"/>
              <w:rPr>
                <w:rFonts w:ascii="Calibri" w:hAnsi="Calibri" w:cs="Calibri"/>
                <w:sz w:val="22"/>
                <w:szCs w:val="22"/>
              </w:rPr>
            </w:pPr>
            <w:r>
              <w:rPr>
                <w:rFonts w:ascii="Calibri" w:hAnsi="Calibri" w:cs="Calibri"/>
                <w:sz w:val="22"/>
                <w:szCs w:val="22"/>
              </w:rPr>
              <w:t>Nov 30</w:t>
            </w:r>
            <w:r w:rsidR="00D27ED8">
              <w:rPr>
                <w:rFonts w:ascii="Calibri" w:hAnsi="Calibri" w:cs="Calibri"/>
                <w:sz w:val="22"/>
                <w:szCs w:val="22"/>
              </w:rPr>
              <w:t>, 2023</w:t>
            </w:r>
          </w:p>
        </w:tc>
        <w:tc>
          <w:tcPr>
            <w:tcW w:w="990" w:type="dxa"/>
            <w:vAlign w:val="center"/>
          </w:tcPr>
          <w:p w14:paraId="7E493F43" w14:textId="7B7F115C" w:rsidR="00D34DB5" w:rsidRDefault="000250A5" w:rsidP="00D34DB5">
            <w:pPr>
              <w:jc w:val="center"/>
              <w:rPr>
                <w:rFonts w:ascii="Calibri" w:hAnsi="Calibri" w:cs="Calibri"/>
                <w:sz w:val="22"/>
                <w:szCs w:val="22"/>
              </w:rPr>
            </w:pPr>
            <w:r>
              <w:rPr>
                <w:rFonts w:ascii="Calibri" w:hAnsi="Calibri" w:cs="Calibri"/>
                <w:sz w:val="22"/>
                <w:szCs w:val="22"/>
              </w:rPr>
              <w:t>IP</w:t>
            </w:r>
          </w:p>
        </w:tc>
      </w:tr>
      <w:tr w:rsidR="00DB0F54" w:rsidRPr="0000263B" w14:paraId="7C571980" w14:textId="77777777" w:rsidTr="00FA29BA">
        <w:trPr>
          <w:gridAfter w:val="1"/>
          <w:wAfter w:w="29" w:type="dxa"/>
          <w:trHeight w:val="305"/>
          <w:jc w:val="center"/>
        </w:trPr>
        <w:tc>
          <w:tcPr>
            <w:tcW w:w="1705" w:type="dxa"/>
            <w:vAlign w:val="center"/>
          </w:tcPr>
          <w:p w14:paraId="6BED44D8" w14:textId="77777777" w:rsidR="00DB0F54" w:rsidRDefault="00DB0F54" w:rsidP="00FA29BA">
            <w:pPr>
              <w:jc w:val="center"/>
              <w:rPr>
                <w:rFonts w:ascii="Calibri" w:eastAsia="Calibri" w:hAnsi="Calibri"/>
                <w:sz w:val="22"/>
                <w:szCs w:val="22"/>
              </w:rPr>
            </w:pPr>
            <w:r>
              <w:rPr>
                <w:rFonts w:ascii="Calibri" w:eastAsia="Calibri" w:hAnsi="Calibri"/>
                <w:sz w:val="22"/>
                <w:szCs w:val="22"/>
              </w:rPr>
              <w:lastRenderedPageBreak/>
              <w:t>MCML 336</w:t>
            </w:r>
          </w:p>
          <w:p w14:paraId="0876FC32" w14:textId="77777777" w:rsidR="00DB0F54" w:rsidRDefault="00DB0F54" w:rsidP="00FA29BA">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7B5C907" w14:textId="77777777" w:rsidR="00DB0F54" w:rsidRDefault="00DB0F54" w:rsidP="00FA29BA">
            <w:pPr>
              <w:jc w:val="center"/>
              <w:rPr>
                <w:rFonts w:ascii="Calibri" w:hAnsi="Calibri" w:cs="Calibri"/>
                <w:sz w:val="22"/>
                <w:szCs w:val="22"/>
              </w:rPr>
            </w:pPr>
            <w:r>
              <w:rPr>
                <w:rFonts w:ascii="Calibri" w:hAnsi="Calibri" w:cs="Calibri"/>
                <w:sz w:val="22"/>
                <w:szCs w:val="22"/>
              </w:rPr>
              <w:t>C</w:t>
            </w:r>
          </w:p>
        </w:tc>
        <w:tc>
          <w:tcPr>
            <w:tcW w:w="6570" w:type="dxa"/>
            <w:vAlign w:val="center"/>
          </w:tcPr>
          <w:p w14:paraId="73EDFA97" w14:textId="77777777" w:rsidR="00DB0F54" w:rsidRDefault="00DB0F54" w:rsidP="00FA29BA">
            <w:pPr>
              <w:pStyle w:val="body"/>
              <w:rPr>
                <w:rFonts w:asciiTheme="majorHAnsi" w:hAnsiTheme="majorHAnsi"/>
                <w:szCs w:val="20"/>
              </w:rPr>
            </w:pPr>
            <w:r>
              <w:rPr>
                <w:rFonts w:asciiTheme="majorHAnsi" w:hAnsiTheme="majorHAnsi"/>
                <w:szCs w:val="20"/>
              </w:rPr>
              <w:t>wire dragged across the floor, tripping hazard; Secure wire such that it will not pop up.</w:t>
            </w:r>
          </w:p>
        </w:tc>
        <w:tc>
          <w:tcPr>
            <w:tcW w:w="1080" w:type="dxa"/>
            <w:vAlign w:val="center"/>
          </w:tcPr>
          <w:p w14:paraId="0BB36606" w14:textId="77777777" w:rsidR="00DB0F54" w:rsidRDefault="00DB0F54" w:rsidP="00FA29BA">
            <w:pPr>
              <w:jc w:val="center"/>
              <w:rPr>
                <w:rFonts w:ascii="Calibri" w:hAnsi="Calibri" w:cs="Calibri"/>
                <w:sz w:val="22"/>
                <w:szCs w:val="22"/>
              </w:rPr>
            </w:pPr>
            <w:r>
              <w:rPr>
                <w:rFonts w:ascii="Calibri" w:hAnsi="Calibri" w:cs="Calibri"/>
                <w:sz w:val="22"/>
                <w:szCs w:val="22"/>
              </w:rPr>
              <w:t>AJ</w:t>
            </w:r>
          </w:p>
        </w:tc>
        <w:tc>
          <w:tcPr>
            <w:tcW w:w="1800" w:type="dxa"/>
            <w:vAlign w:val="center"/>
          </w:tcPr>
          <w:p w14:paraId="7C5DAEB2" w14:textId="2E4109C6" w:rsidR="00DB0F54" w:rsidRDefault="00F50F9E" w:rsidP="00FA29BA">
            <w:pPr>
              <w:jc w:val="center"/>
              <w:rPr>
                <w:rFonts w:ascii="Calibri" w:hAnsi="Calibri" w:cs="Calibri"/>
                <w:sz w:val="22"/>
                <w:szCs w:val="22"/>
              </w:rPr>
            </w:pPr>
            <w:r>
              <w:rPr>
                <w:rFonts w:ascii="Calibri" w:hAnsi="Calibri" w:cs="Calibri"/>
                <w:sz w:val="22"/>
                <w:szCs w:val="22"/>
              </w:rPr>
              <w:t>Jan 19, 2024</w:t>
            </w:r>
          </w:p>
        </w:tc>
        <w:tc>
          <w:tcPr>
            <w:tcW w:w="990" w:type="dxa"/>
            <w:vAlign w:val="center"/>
          </w:tcPr>
          <w:p w14:paraId="3103DD8C" w14:textId="52E7D211" w:rsidR="00DB0F54" w:rsidRDefault="00F50F9E" w:rsidP="00FA29BA">
            <w:pPr>
              <w:jc w:val="center"/>
              <w:rPr>
                <w:rFonts w:ascii="Calibri" w:hAnsi="Calibri" w:cs="Calibri"/>
                <w:sz w:val="22"/>
                <w:szCs w:val="22"/>
              </w:rPr>
            </w:pPr>
            <w:r>
              <w:rPr>
                <w:rFonts w:ascii="Calibri" w:hAnsi="Calibri" w:cs="Calibri"/>
                <w:sz w:val="22"/>
                <w:szCs w:val="22"/>
              </w:rPr>
              <w:t>C</w:t>
            </w:r>
          </w:p>
        </w:tc>
      </w:tr>
      <w:tr w:rsidR="00EF1D79" w:rsidRPr="0000263B" w14:paraId="6BE7E4B1" w14:textId="77777777" w:rsidTr="004F64BA">
        <w:trPr>
          <w:gridAfter w:val="1"/>
          <w:wAfter w:w="29" w:type="dxa"/>
          <w:trHeight w:val="305"/>
          <w:jc w:val="center"/>
        </w:trPr>
        <w:tc>
          <w:tcPr>
            <w:tcW w:w="1705" w:type="dxa"/>
            <w:vAlign w:val="center"/>
          </w:tcPr>
          <w:p w14:paraId="55F25102" w14:textId="77777777" w:rsidR="00EF1D79" w:rsidRDefault="00EF1D79" w:rsidP="003446A6">
            <w:pPr>
              <w:jc w:val="center"/>
              <w:rPr>
                <w:rFonts w:ascii="Calibri" w:eastAsia="Calibri" w:hAnsi="Calibri"/>
                <w:sz w:val="22"/>
                <w:szCs w:val="22"/>
              </w:rPr>
            </w:pPr>
            <w:r>
              <w:rPr>
                <w:rFonts w:ascii="Calibri" w:eastAsia="Calibri" w:hAnsi="Calibri"/>
                <w:sz w:val="22"/>
                <w:szCs w:val="22"/>
              </w:rPr>
              <w:t>MCML 308</w:t>
            </w:r>
          </w:p>
          <w:p w14:paraId="6583CE8A" w14:textId="4514E165" w:rsidR="00EF1D79" w:rsidRDefault="00EF1D79" w:rsidP="003446A6">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0C976372" w14:textId="1CA9C638" w:rsidR="00EF1D79" w:rsidRDefault="00EF1D79"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26CEC1B1" w14:textId="389717DB" w:rsidR="00EF1D79" w:rsidRPr="00875390" w:rsidRDefault="00EF1D79" w:rsidP="00EF1D79">
            <w:pPr>
              <w:pStyle w:val="NormalWeb"/>
              <w:rPr>
                <w:rFonts w:asciiTheme="minorHAnsi" w:hAnsiTheme="minorHAnsi" w:cstheme="minorHAnsi"/>
                <w:color w:val="000000"/>
                <w:sz w:val="20"/>
                <w:szCs w:val="20"/>
              </w:rPr>
            </w:pPr>
            <w:r w:rsidRPr="003977F5">
              <w:rPr>
                <w:rFonts w:asciiTheme="minorHAnsi" w:hAnsiTheme="minorHAnsi" w:cstheme="minorHAnsi"/>
                <w:color w:val="000000"/>
                <w:sz w:val="20"/>
                <w:szCs w:val="20"/>
              </w:rPr>
              <w:t>Chemicals not segregated by hazard class, this is an ongoing task for the lab manager and LST</w:t>
            </w:r>
            <w:r w:rsidRPr="005833D4">
              <w:rPr>
                <w:rFonts w:asciiTheme="minorHAnsi" w:hAnsiTheme="minorHAnsi" w:cstheme="minorHAnsi"/>
                <w:color w:val="000000"/>
                <w:sz w:val="18"/>
                <w:szCs w:val="20"/>
              </w:rPr>
              <w:t>.</w:t>
            </w:r>
            <w:r w:rsidR="005833D4" w:rsidRPr="005833D4">
              <w:rPr>
                <w:rFonts w:asciiTheme="minorHAnsi" w:hAnsiTheme="minorHAnsi" w:cstheme="minorHAnsi"/>
                <w:color w:val="000000"/>
                <w:sz w:val="18"/>
                <w:szCs w:val="20"/>
              </w:rPr>
              <w:t xml:space="preserve"> </w:t>
            </w:r>
            <w:r w:rsidR="005833D4" w:rsidRPr="005833D4">
              <w:rPr>
                <w:rFonts w:asciiTheme="minorHAnsi" w:hAnsiTheme="minorHAnsi" w:cstheme="minorHAnsi"/>
                <w:color w:val="0C2344"/>
                <w:sz w:val="20"/>
                <w:szCs w:val="22"/>
              </w:rPr>
              <w:t>This lab stores a large variety of oxidizers; they either need to be stored in a secondary container or be in a separate storage area.</w:t>
            </w:r>
            <w:r w:rsidR="00A57890">
              <w:rPr>
                <w:rFonts w:asciiTheme="minorHAnsi" w:hAnsiTheme="minorHAnsi" w:cstheme="minorHAnsi"/>
                <w:color w:val="0C2344"/>
                <w:sz w:val="20"/>
                <w:szCs w:val="22"/>
              </w:rPr>
              <w:t xml:space="preserve"> This will require a large amount of time and will postpone till summer 2024.</w:t>
            </w:r>
          </w:p>
        </w:tc>
        <w:tc>
          <w:tcPr>
            <w:tcW w:w="1080" w:type="dxa"/>
            <w:vAlign w:val="center"/>
          </w:tcPr>
          <w:p w14:paraId="64E95C65" w14:textId="47D79FD4" w:rsidR="00EF1D79" w:rsidRDefault="00EF1D79" w:rsidP="003446A6">
            <w:pPr>
              <w:jc w:val="center"/>
              <w:rPr>
                <w:rFonts w:ascii="Calibri" w:hAnsi="Calibri" w:cs="Calibri"/>
                <w:sz w:val="22"/>
                <w:szCs w:val="22"/>
              </w:rPr>
            </w:pPr>
            <w:r>
              <w:rPr>
                <w:rFonts w:ascii="Calibri" w:hAnsi="Calibri" w:cs="Calibri"/>
                <w:sz w:val="22"/>
                <w:szCs w:val="22"/>
              </w:rPr>
              <w:t>LF</w:t>
            </w:r>
            <w:r w:rsidR="00A57890">
              <w:rPr>
                <w:rFonts w:ascii="Calibri" w:hAnsi="Calibri" w:cs="Calibri"/>
                <w:sz w:val="22"/>
                <w:szCs w:val="22"/>
              </w:rPr>
              <w:t>/IC</w:t>
            </w:r>
          </w:p>
        </w:tc>
        <w:tc>
          <w:tcPr>
            <w:tcW w:w="1800" w:type="dxa"/>
            <w:vAlign w:val="center"/>
          </w:tcPr>
          <w:p w14:paraId="678A7843" w14:textId="42B007E7" w:rsidR="00EF1D79" w:rsidRDefault="00A57890" w:rsidP="003446A6">
            <w:pPr>
              <w:jc w:val="center"/>
              <w:rPr>
                <w:rFonts w:ascii="Calibri" w:hAnsi="Calibri" w:cs="Calibri"/>
                <w:sz w:val="22"/>
                <w:szCs w:val="22"/>
              </w:rPr>
            </w:pPr>
            <w:r>
              <w:rPr>
                <w:rFonts w:ascii="Calibri" w:hAnsi="Calibri" w:cs="Calibri"/>
                <w:sz w:val="22"/>
                <w:szCs w:val="22"/>
              </w:rPr>
              <w:t>May 31</w:t>
            </w:r>
            <w:r w:rsidR="00EF1D79">
              <w:rPr>
                <w:rFonts w:ascii="Calibri" w:hAnsi="Calibri" w:cs="Calibri"/>
                <w:sz w:val="22"/>
                <w:szCs w:val="22"/>
              </w:rPr>
              <w:t>, 2024</w:t>
            </w:r>
          </w:p>
        </w:tc>
        <w:tc>
          <w:tcPr>
            <w:tcW w:w="990" w:type="dxa"/>
            <w:vAlign w:val="center"/>
          </w:tcPr>
          <w:p w14:paraId="46349FEB" w14:textId="0767D5F9" w:rsidR="00EF1D79" w:rsidRDefault="00DB0F54" w:rsidP="003446A6">
            <w:pPr>
              <w:jc w:val="center"/>
              <w:rPr>
                <w:rFonts w:ascii="Calibri" w:hAnsi="Calibri" w:cs="Calibri"/>
                <w:sz w:val="22"/>
                <w:szCs w:val="22"/>
              </w:rPr>
            </w:pPr>
            <w:r>
              <w:rPr>
                <w:rFonts w:ascii="Calibri" w:hAnsi="Calibri" w:cs="Calibri"/>
                <w:sz w:val="22"/>
                <w:szCs w:val="22"/>
              </w:rPr>
              <w:t>IP</w:t>
            </w:r>
          </w:p>
        </w:tc>
      </w:tr>
      <w:tr w:rsidR="007F5732" w:rsidRPr="0000263B" w14:paraId="4DEF499B" w14:textId="77777777" w:rsidTr="004F64BA">
        <w:trPr>
          <w:gridAfter w:val="1"/>
          <w:wAfter w:w="29" w:type="dxa"/>
          <w:trHeight w:val="305"/>
          <w:jc w:val="center"/>
        </w:trPr>
        <w:tc>
          <w:tcPr>
            <w:tcW w:w="1705" w:type="dxa"/>
            <w:vAlign w:val="center"/>
          </w:tcPr>
          <w:p w14:paraId="4A88CF7E" w14:textId="77777777" w:rsidR="007F5732" w:rsidRDefault="00F16A08" w:rsidP="003446A6">
            <w:pPr>
              <w:jc w:val="center"/>
              <w:rPr>
                <w:rFonts w:ascii="Calibri" w:eastAsia="Calibri" w:hAnsi="Calibri"/>
                <w:sz w:val="22"/>
                <w:szCs w:val="22"/>
              </w:rPr>
            </w:pPr>
            <w:r>
              <w:rPr>
                <w:rFonts w:ascii="Calibri" w:eastAsia="Calibri" w:hAnsi="Calibri"/>
                <w:sz w:val="22"/>
                <w:szCs w:val="22"/>
              </w:rPr>
              <w:t>MCML 144/148</w:t>
            </w:r>
          </w:p>
          <w:p w14:paraId="3B44A8A3" w14:textId="036047DD" w:rsidR="00F16A08" w:rsidRDefault="00F16A08" w:rsidP="003446A6">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54065426" w14:textId="0577C526" w:rsidR="007F5732" w:rsidRDefault="00F16A08" w:rsidP="003446A6">
            <w:pPr>
              <w:jc w:val="center"/>
              <w:rPr>
                <w:rFonts w:ascii="Calibri" w:hAnsi="Calibri" w:cs="Calibri"/>
                <w:sz w:val="22"/>
                <w:szCs w:val="22"/>
              </w:rPr>
            </w:pPr>
            <w:r>
              <w:rPr>
                <w:rFonts w:ascii="Calibri" w:hAnsi="Calibri" w:cs="Calibri"/>
                <w:sz w:val="22"/>
                <w:szCs w:val="22"/>
              </w:rPr>
              <w:t>C</w:t>
            </w:r>
          </w:p>
        </w:tc>
        <w:tc>
          <w:tcPr>
            <w:tcW w:w="6570" w:type="dxa"/>
            <w:vAlign w:val="center"/>
          </w:tcPr>
          <w:p w14:paraId="11D714F7" w14:textId="500230A5" w:rsidR="007F5732" w:rsidRDefault="00F16A08" w:rsidP="00EF1D79">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Shelves used for drying samples are not secured to wall. Submit service request to anchor shelves to wall and then anchor floating shelves to anchored shelves.</w:t>
            </w:r>
            <w:r w:rsidR="00F50F9E">
              <w:rPr>
                <w:rFonts w:asciiTheme="minorHAnsi" w:hAnsiTheme="minorHAnsi" w:cstheme="minorHAnsi"/>
                <w:color w:val="000000"/>
                <w:sz w:val="20"/>
                <w:szCs w:val="20"/>
              </w:rPr>
              <w:t xml:space="preserve"> Reorganization still in progress – wait until locations of shelves are final prior to securing them to wall.</w:t>
            </w:r>
          </w:p>
        </w:tc>
        <w:tc>
          <w:tcPr>
            <w:tcW w:w="1080" w:type="dxa"/>
            <w:vAlign w:val="center"/>
          </w:tcPr>
          <w:p w14:paraId="034C156F" w14:textId="1B1FB347" w:rsidR="007F5732" w:rsidRDefault="00F16A08" w:rsidP="003446A6">
            <w:pPr>
              <w:jc w:val="center"/>
              <w:rPr>
                <w:rFonts w:ascii="Calibri" w:hAnsi="Calibri" w:cs="Calibri"/>
                <w:sz w:val="22"/>
                <w:szCs w:val="22"/>
              </w:rPr>
            </w:pPr>
            <w:r>
              <w:rPr>
                <w:rFonts w:ascii="Calibri" w:hAnsi="Calibri" w:cs="Calibri"/>
                <w:sz w:val="22"/>
                <w:szCs w:val="22"/>
              </w:rPr>
              <w:t>AJ/LF</w:t>
            </w:r>
          </w:p>
        </w:tc>
        <w:tc>
          <w:tcPr>
            <w:tcW w:w="1800" w:type="dxa"/>
            <w:vAlign w:val="center"/>
          </w:tcPr>
          <w:p w14:paraId="18DF04AA" w14:textId="6471704B" w:rsidR="007F5732" w:rsidRDefault="00F50F9E" w:rsidP="003446A6">
            <w:pPr>
              <w:jc w:val="center"/>
              <w:rPr>
                <w:rFonts w:ascii="Calibri" w:hAnsi="Calibri" w:cs="Calibri"/>
                <w:sz w:val="22"/>
                <w:szCs w:val="22"/>
              </w:rPr>
            </w:pPr>
            <w:r>
              <w:rPr>
                <w:rFonts w:ascii="Calibri" w:hAnsi="Calibri" w:cs="Calibri"/>
                <w:sz w:val="22"/>
                <w:szCs w:val="22"/>
              </w:rPr>
              <w:t>Feb 28, 2024</w:t>
            </w:r>
          </w:p>
        </w:tc>
        <w:tc>
          <w:tcPr>
            <w:tcW w:w="990" w:type="dxa"/>
            <w:vAlign w:val="center"/>
          </w:tcPr>
          <w:p w14:paraId="3EC2B039" w14:textId="182E8B9D" w:rsidR="007F5732" w:rsidRDefault="00565024" w:rsidP="003446A6">
            <w:pPr>
              <w:jc w:val="center"/>
              <w:rPr>
                <w:rFonts w:ascii="Calibri" w:hAnsi="Calibri" w:cs="Calibri"/>
                <w:sz w:val="22"/>
                <w:szCs w:val="22"/>
              </w:rPr>
            </w:pPr>
            <w:r>
              <w:rPr>
                <w:rFonts w:ascii="Calibri" w:hAnsi="Calibri" w:cs="Calibri"/>
                <w:sz w:val="22"/>
                <w:szCs w:val="22"/>
              </w:rPr>
              <w:t>IP</w:t>
            </w: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3ED41A26"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r w:rsidR="00B143F9">
              <w:rPr>
                <w:b w:val="0"/>
                <w:bCs w:val="0"/>
                <w:color w:val="2E74B5"/>
                <w:lang w:val="en-US"/>
              </w:rPr>
              <w:t>(</w:t>
            </w:r>
            <w:r w:rsidR="002319B8">
              <w:rPr>
                <w:b w:val="0"/>
                <w:bCs w:val="0"/>
                <w:color w:val="2E74B5"/>
                <w:lang w:val="en-US"/>
              </w:rPr>
              <w:t>October</w:t>
            </w:r>
            <w:r w:rsidR="00B143F9">
              <w:rPr>
                <w:b w:val="0"/>
                <w:bCs w:val="0"/>
                <w:color w:val="2E74B5"/>
                <w:lang w:val="en-US"/>
              </w:rPr>
              <w:t>)</w:t>
            </w:r>
          </w:p>
          <w:p w14:paraId="54DBD0A4" w14:textId="77777777" w:rsidR="00996FB4" w:rsidRDefault="00996FB4" w:rsidP="00996FB4">
            <w:pPr>
              <w:rPr>
                <w:sz w:val="22"/>
                <w:szCs w:val="22"/>
              </w:rPr>
            </w:pPr>
            <w:r>
              <w:rPr>
                <w:b/>
                <w:bCs/>
              </w:rPr>
              <w:t>Lead Exposure Control Plan and Training Course</w:t>
            </w:r>
            <w:r>
              <w:rPr>
                <w:b/>
                <w:bCs/>
              </w:rPr>
              <w:br/>
            </w:r>
            <w:r>
              <w:t xml:space="preserve">Exciting News! SRS is launching an updated </w:t>
            </w:r>
            <w:hyperlink r:id="rId11" w:anchor="What%20is%20an%20exposure%20control%20plan?" w:history="1">
              <w:r>
                <w:rPr>
                  <w:rStyle w:val="Hyperlink"/>
                </w:rPr>
                <w:t>UBC Lead Exposure Control Plan</w:t>
              </w:r>
            </w:hyperlink>
            <w:r>
              <w:t xml:space="preserve"> (ECP) and a new</w:t>
            </w:r>
            <w:r>
              <w:rPr>
                <w:rStyle w:val="ui-provider"/>
                <w:color w:val="FF0000"/>
              </w:rPr>
              <w:t xml:space="preserve"> </w:t>
            </w:r>
            <w:hyperlink r:id="rId12" w:history="1">
              <w:r>
                <w:rPr>
                  <w:rStyle w:val="Hyperlink"/>
                </w:rPr>
                <w:t>Lead Awareness training</w:t>
              </w:r>
            </w:hyperlink>
            <w:r>
              <w:t xml:space="preserve"> course. This ECP and the associated training is intended specifically for supervisors, workers, and students who are likely to come into contact with lead or lead containing products. The document will provide information on the hazards associated with lead and provide guidance on exposure control measures.</w:t>
            </w:r>
          </w:p>
          <w:p w14:paraId="22FD9606" w14:textId="77777777" w:rsidR="00996FB4" w:rsidRDefault="00996FB4" w:rsidP="00B726B6">
            <w:pPr>
              <w:pStyle w:val="NormalWeb"/>
              <w:spacing w:before="0" w:beforeAutospacing="0" w:after="0" w:afterAutospacing="0"/>
              <w:rPr>
                <w:b/>
                <w:bCs/>
              </w:rPr>
            </w:pPr>
          </w:p>
          <w:p w14:paraId="29D4AC15" w14:textId="77777777" w:rsidR="00996FB4" w:rsidRDefault="00996FB4" w:rsidP="00996FB4">
            <w:pPr>
              <w:rPr>
                <w:b/>
                <w:bCs/>
                <w:sz w:val="22"/>
                <w:szCs w:val="22"/>
              </w:rPr>
            </w:pPr>
            <w:r>
              <w:rPr>
                <w:b/>
                <w:bCs/>
              </w:rPr>
              <w:t>Preparing for Extreme Winter Weather at UBC</w:t>
            </w:r>
          </w:p>
          <w:p w14:paraId="5EDA65E3" w14:textId="77777777" w:rsidR="00996FB4" w:rsidRDefault="00996FB4" w:rsidP="00996FB4">
            <w:pPr>
              <w:rPr>
                <w:color w:val="212121"/>
              </w:rPr>
            </w:pPr>
            <w:r>
              <w:t>As per the </w:t>
            </w:r>
            <w:hyperlink r:id="rId13" w:history="1">
              <w:r>
                <w:rPr>
                  <w:rStyle w:val="Hyperlink"/>
                </w:rPr>
                <w:t>Snow Policy</w:t>
              </w:r>
            </w:hyperlink>
            <w:r>
              <w:t>, if UBC is subject to extreme winter weather conditions, the Deputy Vice‐Chancellor of each campus or his/her delegate may decide to cancel or reschedule classes and/or curtail non-essential services. Y</w:t>
            </w:r>
            <w:r>
              <w:rPr>
                <w:color w:val="212121"/>
              </w:rPr>
              <w:t xml:space="preserve">ou are advised to regularly check the following website: </w:t>
            </w:r>
            <w:hyperlink r:id="rId14" w:history="1">
              <w:r>
                <w:rPr>
                  <w:rStyle w:val="Hyperlink"/>
                </w:rPr>
                <w:t>https://www.ubc.ca/</w:t>
              </w:r>
            </w:hyperlink>
            <w:r>
              <w:rPr>
                <w:color w:val="212121"/>
              </w:rPr>
              <w:t xml:space="preserve"> in the event of extreme weather.</w:t>
            </w:r>
          </w:p>
          <w:p w14:paraId="7B83A182" w14:textId="77777777" w:rsidR="00996FB4" w:rsidRDefault="00996FB4" w:rsidP="00996FB4"/>
          <w:p w14:paraId="03D7F596" w14:textId="77777777" w:rsidR="00996FB4" w:rsidRDefault="00996FB4" w:rsidP="00996FB4">
            <w:r>
              <w:t xml:space="preserve">Facilities’ Municipal Services and Custodial Service teams provides </w:t>
            </w:r>
            <w:hyperlink r:id="rId15" w:anchor=":~:text=If%20you%20see%20any%20areas,at%20604%2D822%2D2173." w:history="1">
              <w:r>
                <w:rPr>
                  <w:rStyle w:val="Hyperlink"/>
                </w:rPr>
                <w:t>ice prevention and snow removal services</w:t>
              </w:r>
            </w:hyperlink>
            <w:r>
              <w:rPr>
                <w:rStyle w:val="Hyperlink"/>
              </w:rPr>
              <w:t xml:space="preserve"> </w:t>
            </w:r>
            <w:r>
              <w:t xml:space="preserve">on the Vancouver Campus.  Visit the website to see a map that identifies priority roads, sidewalks and pathways that crews will work towards when </w:t>
            </w:r>
            <w:r>
              <w:lastRenderedPageBreak/>
              <w:t>dealing with an ice or snow event.  If you see any areas that need attention, please contact the</w:t>
            </w:r>
            <w:r>
              <w:rPr>
                <w:rStyle w:val="Strong"/>
                <w:rFonts w:ascii="Arial" w:hAnsi="Arial" w:cs="Arial"/>
                <w:color w:val="666666"/>
                <w:sz w:val="21"/>
                <w:szCs w:val="21"/>
                <w:shd w:val="clear" w:color="auto" w:fill="FFFFFF"/>
              </w:rPr>
              <w:t> </w:t>
            </w:r>
            <w:hyperlink r:id="rId16" w:history="1">
              <w:r>
                <w:rPr>
                  <w:rStyle w:val="Hyperlink"/>
                </w:rPr>
                <w:t>Facilities Service Centre</w:t>
              </w:r>
            </w:hyperlink>
            <w:r>
              <w:rPr>
                <w:rStyle w:val="Strong"/>
                <w:rFonts w:ascii="Arial" w:hAnsi="Arial" w:cs="Arial"/>
                <w:color w:val="666666"/>
                <w:sz w:val="21"/>
                <w:szCs w:val="21"/>
                <w:shd w:val="clear" w:color="auto" w:fill="FFFFFF"/>
              </w:rPr>
              <w:t> </w:t>
            </w:r>
            <w:r>
              <w:t>at 604-822-2173.</w:t>
            </w:r>
          </w:p>
          <w:p w14:paraId="0EF52AA0" w14:textId="77777777" w:rsidR="00996FB4" w:rsidRDefault="00996FB4" w:rsidP="00996FB4"/>
          <w:p w14:paraId="6E70F944" w14:textId="77777777" w:rsidR="00996FB4" w:rsidRDefault="00996FB4" w:rsidP="00996FB4">
            <w:r>
              <w:t>On November 28</w:t>
            </w:r>
            <w:r>
              <w:rPr>
                <w:vertAlign w:val="superscript"/>
              </w:rPr>
              <w:t>th</w:t>
            </w:r>
            <w:r>
              <w:t>, the leaders from Municipal and Custodial Services conducted a virtual session to share their managing winter weather approach. For those who were unable to attend, the slide deck has been attached to this email.</w:t>
            </w:r>
          </w:p>
          <w:p w14:paraId="44C6BAC2" w14:textId="77777777" w:rsidR="00996FB4" w:rsidRDefault="00996FB4" w:rsidP="00B726B6">
            <w:pPr>
              <w:pStyle w:val="NormalWeb"/>
              <w:spacing w:before="0" w:beforeAutospacing="0" w:after="0" w:afterAutospacing="0"/>
              <w:rPr>
                <w:b/>
                <w:bCs/>
              </w:rPr>
            </w:pPr>
          </w:p>
          <w:p w14:paraId="39AF9541" w14:textId="7F1787EE" w:rsidR="00B726B6" w:rsidRDefault="00B726B6" w:rsidP="00B726B6">
            <w:pPr>
              <w:pStyle w:val="NormalWeb"/>
              <w:spacing w:before="0" w:beforeAutospacing="0" w:after="0" w:afterAutospacing="0"/>
              <w:rPr>
                <w:b/>
                <w:bCs/>
                <w:sz w:val="22"/>
                <w:szCs w:val="22"/>
              </w:rPr>
            </w:pPr>
            <w:r>
              <w:rPr>
                <w:b/>
                <w:bCs/>
              </w:rPr>
              <w:t>Silica Exposure Control Plan (ECP) Feedback</w:t>
            </w:r>
          </w:p>
          <w:p w14:paraId="1FFDAE30" w14:textId="77777777" w:rsidR="00B726B6" w:rsidRDefault="00B726B6" w:rsidP="00B726B6">
            <w:pPr>
              <w:pStyle w:val="NormalWeb"/>
              <w:spacing w:before="0" w:beforeAutospacing="0" w:after="0" w:afterAutospacing="0"/>
            </w:pPr>
            <w:r>
              <w:t>The January 30th, 2024 deadline for the Silica Exposure Control Plan (</w:t>
            </w:r>
            <w:proofErr w:type="gramStart"/>
            <w:r>
              <w:t>ECP)  feedback</w:t>
            </w:r>
            <w:proofErr w:type="gramEnd"/>
            <w:r>
              <w:t xml:space="preserve"> survey is fast approaching. Your input is essential in shaping the Silica ECP. To provide your feedback, please complete this </w:t>
            </w:r>
            <w:hyperlink r:id="rId17" w:history="1">
              <w:r>
                <w:rPr>
                  <w:rStyle w:val="Hyperlink"/>
                </w:rPr>
                <w:t>Qualtrics survey</w:t>
              </w:r>
            </w:hyperlink>
            <w:r>
              <w:t>. The Silica ECP can be found using the link on the first page of the survey.</w:t>
            </w:r>
          </w:p>
          <w:p w14:paraId="62103D87" w14:textId="77777777" w:rsidR="00B726B6" w:rsidRDefault="00B726B6" w:rsidP="00B726B6">
            <w:pPr>
              <w:pStyle w:val="NormalWeb"/>
              <w:spacing w:before="0" w:beforeAutospacing="0" w:after="0" w:afterAutospacing="0"/>
              <w:rPr>
                <w:b/>
                <w:bCs/>
              </w:rPr>
            </w:pPr>
          </w:p>
          <w:p w14:paraId="241558EF" w14:textId="77777777" w:rsidR="00B726B6" w:rsidRDefault="00B726B6" w:rsidP="00B726B6">
            <w:pPr>
              <w:rPr>
                <w:b/>
                <w:bCs/>
              </w:rPr>
            </w:pPr>
            <w:r>
              <w:rPr>
                <w:b/>
                <w:bCs/>
              </w:rPr>
              <w:t>9-8-8 Suicide Crisis Helpline</w:t>
            </w:r>
          </w:p>
          <w:p w14:paraId="62018A16" w14:textId="77777777" w:rsidR="00B726B6" w:rsidRDefault="00B726B6" w:rsidP="00B726B6">
            <w:pPr>
              <w:pStyle w:val="NormalWeb"/>
              <w:spacing w:before="0" w:beforeAutospacing="0" w:after="0" w:afterAutospacing="0"/>
            </w:pPr>
            <w:r>
              <w:t xml:space="preserve">Canadians can call or text 9-8-8 to access bilingual, trauma-informed, and culturally appropriate mental health and suicide prevention support. The service is free and can be accessed 24 hours a day, 7 days a week, 365 days a year. Trained crisis responders will listen to you and provide support with compassion, providing a safe space for you to talk. For more information, please visit </w:t>
            </w:r>
            <w:hyperlink r:id="rId18" w:history="1">
              <w:r>
                <w:rPr>
                  <w:rStyle w:val="Hyperlink"/>
                </w:rPr>
                <w:t>9-8-8 Suicide Crisis Helpline</w:t>
              </w:r>
            </w:hyperlink>
            <w:r>
              <w:t>.</w:t>
            </w:r>
          </w:p>
          <w:p w14:paraId="701B4FD9" w14:textId="77777777" w:rsidR="00B726B6" w:rsidRDefault="00B726B6" w:rsidP="00B726B6">
            <w:pPr>
              <w:pStyle w:val="NormalWeb"/>
              <w:spacing w:before="0" w:beforeAutospacing="0" w:after="0" w:afterAutospacing="0"/>
            </w:pPr>
          </w:p>
          <w:p w14:paraId="62D31A36" w14:textId="77777777" w:rsidR="00B726B6" w:rsidRDefault="00B726B6" w:rsidP="00B726B6">
            <w:pPr>
              <w:pStyle w:val="NormalWeb"/>
              <w:spacing w:before="0" w:beforeAutospacing="0" w:after="0" w:afterAutospacing="0"/>
              <w:rPr>
                <w:b/>
                <w:bCs/>
              </w:rPr>
            </w:pPr>
            <w:r>
              <w:rPr>
                <w:b/>
                <w:bCs/>
              </w:rPr>
              <w:t>Bell Let’s Talk – Mental Health</w:t>
            </w:r>
          </w:p>
          <w:p w14:paraId="57A1767D" w14:textId="77777777" w:rsidR="00B726B6" w:rsidRDefault="00B726B6" w:rsidP="00B726B6">
            <w:pPr>
              <w:pStyle w:val="NormalWeb"/>
              <w:spacing w:before="0" w:beforeAutospacing="0" w:after="0" w:afterAutospacing="0"/>
              <w:rPr>
                <w:lang w:eastAsia="en-CA"/>
              </w:rPr>
            </w:pPr>
            <w:r>
              <w:t xml:space="preserve">January 24, 2024 is Bell Let’s Talk Day which raises funds for mental health initiatives and aims to reduce the stigma around mental illness.  You can find more about this day and how you can contribute at </w:t>
            </w:r>
            <w:hyperlink r:id="rId19" w:tgtFrame="_new" w:history="1">
              <w:r>
                <w:rPr>
                  <w:rStyle w:val="Hyperlink"/>
                </w:rPr>
                <w:t>Bell Let’s Talk</w:t>
              </w:r>
            </w:hyperlink>
            <w:r>
              <w:t>.</w:t>
            </w:r>
          </w:p>
          <w:p w14:paraId="684B7053" w14:textId="77777777" w:rsidR="00B726B6" w:rsidRDefault="00B726B6" w:rsidP="00B726B6">
            <w:pPr>
              <w:pStyle w:val="NormalWeb"/>
              <w:spacing w:before="0" w:beforeAutospacing="0" w:after="0" w:afterAutospacing="0"/>
              <w:rPr>
                <w:sz w:val="20"/>
                <w:szCs w:val="20"/>
              </w:rPr>
            </w:pPr>
          </w:p>
          <w:p w14:paraId="312114F7" w14:textId="77777777" w:rsidR="00B726B6" w:rsidRDefault="00B726B6" w:rsidP="00B726B6">
            <w:pPr>
              <w:pStyle w:val="NormalWeb"/>
              <w:spacing w:before="0" w:beforeAutospacing="0" w:after="0" w:afterAutospacing="0"/>
              <w:rPr>
                <w:sz w:val="22"/>
                <w:szCs w:val="22"/>
                <w:lang w:val="en-CA" w:eastAsia="en-CA"/>
              </w:rPr>
            </w:pPr>
            <w:r>
              <w:t xml:space="preserve">Each year, 1 in 5 Canadians faces a personal mental health challenge. At UBC, we're dedicated to providing support. Faculty and staff can access a range of mental health resources at </w:t>
            </w:r>
            <w:hyperlink r:id="rId20" w:tgtFrame="_new" w:history="1">
              <w:r>
                <w:rPr>
                  <w:rStyle w:val="Hyperlink"/>
                </w:rPr>
                <w:t>UBC Health and Wellbeing</w:t>
              </w:r>
            </w:hyperlink>
            <w:r>
              <w:t xml:space="preserve">. For additional educational opportunities, explore our mental health-related courses at </w:t>
            </w:r>
            <w:hyperlink r:id="rId21" w:tgtFrame="_new" w:history="1">
              <w:r>
                <w:rPr>
                  <w:rStyle w:val="Hyperlink"/>
                </w:rPr>
                <w:t>UBC Workplace Learning</w:t>
              </w:r>
            </w:hyperlink>
            <w:r>
              <w:t>. Together, we can foster a healthier, more supportive community.</w:t>
            </w:r>
          </w:p>
          <w:p w14:paraId="5D2E2863" w14:textId="77777777" w:rsidR="00B726B6" w:rsidRDefault="00B726B6" w:rsidP="00B726B6">
            <w:pPr>
              <w:pStyle w:val="NormalWeb"/>
              <w:spacing w:before="0" w:beforeAutospacing="0" w:after="0" w:afterAutospacing="0"/>
              <w:rPr>
                <w:rFonts w:ascii="Calibri Light" w:hAnsi="Calibri Light" w:cs="Calibri Light"/>
                <w:b/>
                <w:bCs/>
                <w:color w:val="2E74B5"/>
                <w:sz w:val="28"/>
                <w:szCs w:val="28"/>
              </w:rPr>
            </w:pPr>
          </w:p>
          <w:p w14:paraId="4ED043F1" w14:textId="77777777" w:rsidR="00B726B6" w:rsidRDefault="00B726B6" w:rsidP="00B726B6">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26CB568F" w14:textId="77777777" w:rsidR="00B726B6" w:rsidRDefault="00B726B6" w:rsidP="00B726B6">
            <w:pPr>
              <w:pStyle w:val="p1"/>
              <w:rPr>
                <w:rFonts w:ascii="Trebuchet MS" w:hAnsi="Trebuchet MS"/>
                <w:color w:val="000000"/>
                <w:sz w:val="22"/>
                <w:szCs w:val="22"/>
                <w:lang w:val="en-US"/>
              </w:rPr>
            </w:pPr>
            <w:r>
              <w:rPr>
                <w:rFonts w:ascii="Calibri" w:hAnsi="Calibri" w:cs="Calibri"/>
                <w:b/>
                <w:bCs/>
                <w:color w:val="000000"/>
                <w:sz w:val="22"/>
                <w:szCs w:val="22"/>
                <w:lang w:val="en-US"/>
              </w:rPr>
              <w:t xml:space="preserve">Additional 8 hours of Occupational Health and Safety (OHS) Training </w:t>
            </w:r>
          </w:p>
          <w:p w14:paraId="61C475E7" w14:textId="77777777" w:rsidR="00B726B6" w:rsidRDefault="00B726B6" w:rsidP="00B726B6">
            <w:pPr>
              <w:pStyle w:val="p2"/>
              <w:rPr>
                <w:rFonts w:ascii="Trebuchet MS" w:hAnsi="Trebuchet MS"/>
                <w:color w:val="000000"/>
                <w:sz w:val="22"/>
                <w:szCs w:val="22"/>
                <w:lang w:val="en-US"/>
              </w:rPr>
            </w:pPr>
            <w:r>
              <w:rPr>
                <w:rFonts w:ascii="Calibri" w:hAnsi="Calibri" w:cs="Calibri"/>
                <w:color w:val="000000"/>
                <w:sz w:val="22"/>
                <w:szCs w:val="22"/>
                <w:lang w:val="en-US"/>
              </w:rPr>
              <w:t>All JOHSC members are entitled to an additional 8 hours of OHS training.  Below are a few upcoming local and virtual conferences or seminars. Registration and costs associated will be the responsibility of your department.</w:t>
            </w:r>
          </w:p>
          <w:p w14:paraId="48EC0379" w14:textId="77777777" w:rsidR="00B726B6" w:rsidRDefault="00EC2922" w:rsidP="00B726B6">
            <w:pPr>
              <w:numPr>
                <w:ilvl w:val="0"/>
                <w:numId w:val="35"/>
              </w:numPr>
              <w:rPr>
                <w:rStyle w:val="s1"/>
                <w:rFonts w:ascii="Calibri" w:hAnsi="Calibri"/>
                <w:lang w:val="en-CA"/>
              </w:rPr>
            </w:pPr>
            <w:hyperlink r:id="rId22" w:history="1">
              <w:r w:rsidR="00B726B6">
                <w:rPr>
                  <w:rStyle w:val="Hyperlink"/>
                </w:rPr>
                <w:t>Western Conference on Safety</w:t>
              </w:r>
            </w:hyperlink>
            <w:r w:rsidR="00B726B6">
              <w:rPr>
                <w:rStyle w:val="s1"/>
                <w:color w:val="000000"/>
              </w:rPr>
              <w:t xml:space="preserve"> (in-person) on April 18-19 at the Hyatt Regency Vancouver. Early bird registration ends on March 15, 2024.</w:t>
            </w:r>
          </w:p>
          <w:p w14:paraId="214E09A8" w14:textId="77777777" w:rsidR="00B726B6" w:rsidRDefault="00EC2922" w:rsidP="00B726B6">
            <w:pPr>
              <w:numPr>
                <w:ilvl w:val="0"/>
                <w:numId w:val="35"/>
              </w:numPr>
            </w:pPr>
            <w:hyperlink r:id="rId23" w:history="1">
              <w:r w:rsidR="00B726B6">
                <w:rPr>
                  <w:rStyle w:val="Hyperlink"/>
                </w:rPr>
                <w:t>Employers’ Advisers Seminars</w:t>
              </w:r>
            </w:hyperlink>
            <w:r w:rsidR="00B726B6">
              <w:rPr>
                <w:rFonts w:ascii="Trebuchet MS" w:hAnsi="Trebuchet MS"/>
                <w:color w:val="000000"/>
              </w:rPr>
              <w:t xml:space="preserve"> </w:t>
            </w:r>
            <w:r w:rsidR="00B726B6">
              <w:t>(in-person or virtual): The Employers’ Advisers Office In-Person and Virtual Training Schedule for January-March 2024 has now been posted for registration.</w:t>
            </w:r>
          </w:p>
          <w:p w14:paraId="49D53D8F" w14:textId="77777777" w:rsidR="00B726B6" w:rsidRDefault="00EC2922" w:rsidP="00B726B6">
            <w:pPr>
              <w:numPr>
                <w:ilvl w:val="0"/>
                <w:numId w:val="35"/>
              </w:numPr>
              <w:rPr>
                <w:rFonts w:ascii="Trebuchet MS" w:hAnsi="Trebuchet MS"/>
                <w:color w:val="000000"/>
                <w:sz w:val="17"/>
                <w:szCs w:val="17"/>
              </w:rPr>
            </w:pPr>
            <w:hyperlink r:id="rId24" w:history="1">
              <w:r w:rsidR="00B726B6">
                <w:rPr>
                  <w:rStyle w:val="Hyperlink"/>
                </w:rPr>
                <w:t>Women in Safety Summit</w:t>
              </w:r>
            </w:hyperlink>
            <w:r w:rsidR="00B726B6">
              <w:rPr>
                <w:rStyle w:val="s1"/>
                <w:rFonts w:ascii="Trebuchet MS" w:hAnsi="Trebuchet MS"/>
                <w:color w:val="000000"/>
                <w:sz w:val="17"/>
                <w:szCs w:val="17"/>
              </w:rPr>
              <w:t xml:space="preserve"> </w:t>
            </w:r>
            <w:r w:rsidR="00B726B6">
              <w:rPr>
                <w:rStyle w:val="s1"/>
                <w:color w:val="000000"/>
              </w:rPr>
              <w:t xml:space="preserve">(in-person) on March 21 at the Calgary </w:t>
            </w:r>
            <w:proofErr w:type="spellStart"/>
            <w:r w:rsidR="00B726B6">
              <w:rPr>
                <w:rStyle w:val="s1"/>
                <w:color w:val="000000"/>
              </w:rPr>
              <w:t>Telus</w:t>
            </w:r>
            <w:proofErr w:type="spellEnd"/>
            <w:r w:rsidR="00B726B6">
              <w:rPr>
                <w:rStyle w:val="s1"/>
                <w:color w:val="000000"/>
              </w:rPr>
              <w:t xml:space="preserve"> Convention Centre. Pre-launch registration ends on January 5, 2024.</w:t>
            </w:r>
          </w:p>
          <w:p w14:paraId="14A77463" w14:textId="77777777" w:rsidR="00B726B6" w:rsidRDefault="00B726B6" w:rsidP="00B726B6">
            <w:pPr>
              <w:pStyle w:val="p3"/>
              <w:ind w:left="360"/>
              <w:rPr>
                <w:rFonts w:ascii="Calibri" w:hAnsi="Calibri" w:cs="Calibri"/>
                <w:i/>
                <w:iCs/>
                <w:sz w:val="22"/>
                <w:szCs w:val="22"/>
                <w:lang w:val="en-US"/>
              </w:rPr>
            </w:pPr>
          </w:p>
          <w:p w14:paraId="7728C0D8" w14:textId="77777777" w:rsidR="00B726B6" w:rsidRDefault="00B726B6" w:rsidP="00B726B6">
            <w:pPr>
              <w:pStyle w:val="p3"/>
              <w:rPr>
                <w:sz w:val="22"/>
                <w:szCs w:val="22"/>
                <w:lang w:val="en-US"/>
              </w:rPr>
            </w:pPr>
            <w:r>
              <w:rPr>
                <w:rFonts w:ascii="Calibri" w:hAnsi="Calibri" w:cs="Calibri"/>
                <w:i/>
                <w:iCs/>
                <w:sz w:val="22"/>
                <w:szCs w:val="22"/>
                <w:lang w:val="en-US"/>
              </w:rPr>
              <w:t xml:space="preserve">Note - Just a reminder that </w:t>
            </w:r>
            <w:proofErr w:type="gramStart"/>
            <w:r>
              <w:rPr>
                <w:rFonts w:ascii="Calibri" w:hAnsi="Calibri" w:cs="Calibri"/>
                <w:i/>
                <w:iCs/>
                <w:sz w:val="22"/>
                <w:szCs w:val="22"/>
                <w:lang w:val="en-US"/>
              </w:rPr>
              <w:t>this 8 hours of training</w:t>
            </w:r>
            <w:proofErr w:type="gramEnd"/>
            <w:r>
              <w:rPr>
                <w:rFonts w:ascii="Calibri" w:hAnsi="Calibri" w:cs="Calibri"/>
                <w:i/>
                <w:iCs/>
                <w:sz w:val="22"/>
                <w:szCs w:val="22"/>
                <w:lang w:val="en-US"/>
              </w:rPr>
              <w:t xml:space="preserve"> is in addition to the regular Continuing Medical Education (CME)/Continuing Professional Development (CPD) time that you may use from your employment.</w:t>
            </w:r>
          </w:p>
          <w:p w14:paraId="717B1839" w14:textId="77777777" w:rsidR="00B726B6" w:rsidRDefault="00B726B6" w:rsidP="00B726B6">
            <w:pPr>
              <w:rPr>
                <w:sz w:val="22"/>
                <w:szCs w:val="22"/>
              </w:rPr>
            </w:pPr>
          </w:p>
          <w:p w14:paraId="1A5D495B" w14:textId="77777777" w:rsidR="00B726B6" w:rsidRDefault="00B726B6" w:rsidP="00B726B6">
            <w:pPr>
              <w:rPr>
                <w:b/>
                <w:bCs/>
              </w:rPr>
            </w:pPr>
            <w:r>
              <w:rPr>
                <w:b/>
                <w:bCs/>
              </w:rPr>
              <w:t>Monthly Phishing Workshops</w:t>
            </w:r>
          </w:p>
          <w:p w14:paraId="07D3EB46" w14:textId="77777777" w:rsidR="00B726B6" w:rsidRDefault="00B726B6" w:rsidP="00B726B6">
            <w:r>
              <w:t>Join our monthly 30-minute Phishing Workshops on Zoom, starting January 10th at 11:00am. Review recent phishing campaigns targeting our university community. Open to all faculty, staff, and students; registration required. hxxps://privacymatters.ubc.ca/monthly-phishing-workshops</w:t>
            </w:r>
          </w:p>
          <w:p w14:paraId="67F58D48" w14:textId="77777777" w:rsidR="00B726B6" w:rsidRDefault="00B726B6" w:rsidP="00B726B6">
            <w:pPr>
              <w:rPr>
                <w:b/>
                <w:bCs/>
              </w:rPr>
            </w:pPr>
          </w:p>
          <w:p w14:paraId="5239ED7B" w14:textId="77777777" w:rsidR="00B726B6" w:rsidRDefault="00B726B6" w:rsidP="00B726B6">
            <w:pPr>
              <w:rPr>
                <w:b/>
                <w:bCs/>
              </w:rPr>
            </w:pPr>
            <w:r>
              <w:rPr>
                <w:b/>
                <w:bCs/>
              </w:rPr>
              <w:t>JOHSC Training</w:t>
            </w:r>
          </w:p>
          <w:p w14:paraId="135857DC" w14:textId="77777777" w:rsidR="00B726B6" w:rsidRDefault="00B726B6" w:rsidP="00B726B6">
            <w:r>
              <w:t xml:space="preserve">New dates have been released for JOHSC and LST training. You can register for JOHSC training </w:t>
            </w:r>
            <w:hyperlink r:id="rId25" w:history="1">
              <w:r>
                <w:rPr>
                  <w:rStyle w:val="Hyperlink"/>
                </w:rPr>
                <w:t>here</w:t>
              </w:r>
            </w:hyperlink>
            <w:r>
              <w:t xml:space="preserve">, and LST training </w:t>
            </w:r>
            <w:hyperlink r:id="rId26" w:history="1">
              <w:r>
                <w:rPr>
                  <w:rStyle w:val="Hyperlink"/>
                </w:rPr>
                <w:t>here</w:t>
              </w:r>
            </w:hyperlink>
            <w:r>
              <w:t>.</w:t>
            </w:r>
          </w:p>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B726B6" w14:paraId="43156910" w14:textId="77777777" w:rsidTr="00B726B6">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3F2F5409" w14:textId="77777777" w:rsidR="00B726B6" w:rsidRDefault="00B726B6" w:rsidP="00B726B6">
                  <w:pPr>
                    <w:jc w:val="center"/>
                    <w:rPr>
                      <w:b/>
                      <w:bCs/>
                      <w:lang w:val="en-CA"/>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5B7B131" w14:textId="77777777" w:rsidR="00B726B6" w:rsidRDefault="00B726B6" w:rsidP="00B726B6">
                  <w:pPr>
                    <w:jc w:val="center"/>
                    <w:rPr>
                      <w:b/>
                      <w:bCs/>
                    </w:rPr>
                  </w:pPr>
                  <w:r>
                    <w:rPr>
                      <w:b/>
                      <w:bCs/>
                    </w:rPr>
                    <w:t>LST Training</w:t>
                  </w:r>
                </w:p>
              </w:tc>
            </w:tr>
            <w:tr w:rsidR="00B726B6" w14:paraId="05AF693F" w14:textId="77777777" w:rsidTr="00B726B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C507F" w14:textId="77777777" w:rsidR="00B726B6" w:rsidRDefault="00B726B6" w:rsidP="00B726B6">
                  <w:pPr>
                    <w:jc w:val="center"/>
                    <w:rPr>
                      <w:b/>
                      <w:bCs/>
                    </w:rPr>
                  </w:pPr>
                  <w:r>
                    <w:rPr>
                      <w:b/>
                      <w:bCs/>
                    </w:rPr>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158EF22" w14:textId="77777777" w:rsidR="00B726B6" w:rsidRDefault="00B726B6" w:rsidP="00B726B6">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BDA9A68" w14:textId="77777777" w:rsidR="00B726B6" w:rsidRDefault="00B726B6" w:rsidP="00B726B6">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C626452" w14:textId="77777777" w:rsidR="00B726B6" w:rsidRDefault="00B726B6" w:rsidP="00B726B6">
                  <w:pPr>
                    <w:jc w:val="center"/>
                    <w:rPr>
                      <w:b/>
                      <w:bCs/>
                    </w:rPr>
                  </w:pPr>
                  <w:r>
                    <w:rPr>
                      <w:b/>
                      <w:bCs/>
                    </w:rPr>
                    <w:t>Part 2b</w:t>
                  </w:r>
                </w:p>
              </w:tc>
            </w:tr>
            <w:tr w:rsidR="00B726B6" w14:paraId="74A4FB02" w14:textId="77777777" w:rsidTr="00B726B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545FE" w14:textId="77777777" w:rsidR="00B726B6" w:rsidRDefault="00B726B6" w:rsidP="00B726B6">
                  <w:pPr>
                    <w:jc w:val="center"/>
                  </w:pPr>
                  <w:r>
                    <w:t>January 9</w:t>
                  </w:r>
                  <w:r>
                    <w:rPr>
                      <w:vertAlign w:val="superscript"/>
                    </w:rPr>
                    <w:t>th</w:t>
                  </w:r>
                </w:p>
                <w:p w14:paraId="093AEC48" w14:textId="77777777" w:rsidR="00B726B6" w:rsidRDefault="00B726B6" w:rsidP="00B726B6">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48732D1" w14:textId="77777777" w:rsidR="00B726B6" w:rsidRDefault="00B726B6" w:rsidP="00B726B6">
                  <w:pPr>
                    <w:jc w:val="center"/>
                  </w:pPr>
                  <w:r>
                    <w:t>January 11</w:t>
                  </w:r>
                  <w:r>
                    <w:rPr>
                      <w:vertAlign w:val="superscript"/>
                    </w:rPr>
                    <w:t>th</w:t>
                  </w:r>
                </w:p>
                <w:p w14:paraId="41B5394B" w14:textId="77777777" w:rsidR="00B726B6" w:rsidRDefault="00B726B6" w:rsidP="00B726B6">
                  <w:pPr>
                    <w:jc w:val="center"/>
                  </w:pPr>
                  <w:r>
                    <w:t>1:00pm – 3:00pm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063C304" w14:textId="77777777" w:rsidR="00B726B6" w:rsidRDefault="00B726B6" w:rsidP="00B726B6">
                  <w:pPr>
                    <w:jc w:val="center"/>
                  </w:pPr>
                  <w:r>
                    <w:t>February 12</w:t>
                  </w:r>
                  <w:r>
                    <w:rPr>
                      <w:vertAlign w:val="superscript"/>
                    </w:rPr>
                    <w:t>th</w:t>
                  </w:r>
                </w:p>
                <w:p w14:paraId="6E3D694F" w14:textId="77777777" w:rsidR="00B726B6" w:rsidRDefault="00B726B6" w:rsidP="00B726B6">
                  <w:pPr>
                    <w:jc w:val="center"/>
                  </w:pPr>
                  <w:r>
                    <w:t>10:00am – 11:30am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4FDFB61" w14:textId="77777777" w:rsidR="00B726B6" w:rsidRDefault="00B726B6" w:rsidP="00B726B6">
                  <w:pPr>
                    <w:jc w:val="center"/>
                  </w:pPr>
                  <w:r>
                    <w:t>February 15</w:t>
                  </w:r>
                  <w:r>
                    <w:rPr>
                      <w:vertAlign w:val="superscript"/>
                    </w:rPr>
                    <w:t>th</w:t>
                  </w:r>
                </w:p>
                <w:p w14:paraId="5EA17F7E" w14:textId="77777777" w:rsidR="00B726B6" w:rsidRDefault="00B726B6" w:rsidP="00B726B6">
                  <w:pPr>
                    <w:jc w:val="center"/>
                  </w:pPr>
                  <w:r>
                    <w:t>1:00pm – 2:30pm</w:t>
                  </w:r>
                </w:p>
              </w:tc>
            </w:tr>
            <w:tr w:rsidR="00B726B6" w14:paraId="2EE4FF6B" w14:textId="77777777" w:rsidTr="00B726B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E6DB0" w14:textId="77777777" w:rsidR="00B726B6" w:rsidRDefault="00B726B6" w:rsidP="00B726B6">
                  <w:pPr>
                    <w:jc w:val="center"/>
                    <w:rPr>
                      <w:vertAlign w:val="superscript"/>
                    </w:rPr>
                  </w:pPr>
                  <w:r>
                    <w:t>March 12</w:t>
                  </w:r>
                  <w:r>
                    <w:rPr>
                      <w:vertAlign w:val="superscript"/>
                    </w:rPr>
                    <w:t>th</w:t>
                  </w:r>
                </w:p>
                <w:p w14:paraId="0E0303C8" w14:textId="77777777" w:rsidR="00B726B6" w:rsidRDefault="00B726B6" w:rsidP="00B726B6">
                  <w:pPr>
                    <w:jc w:val="center"/>
                  </w:pPr>
                  <w:r>
                    <w:t>1:00pm – 3:00pm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4B4D976" w14:textId="77777777" w:rsidR="00B726B6" w:rsidRDefault="00B726B6" w:rsidP="00B726B6">
                  <w:pPr>
                    <w:jc w:val="center"/>
                  </w:pPr>
                  <w:r>
                    <w:t>March 15</w:t>
                  </w:r>
                  <w:r>
                    <w:rPr>
                      <w:vertAlign w:val="superscript"/>
                    </w:rPr>
                    <w:t>th</w:t>
                  </w:r>
                </w:p>
                <w:p w14:paraId="49075A7C" w14:textId="77777777" w:rsidR="00B726B6" w:rsidRDefault="00B726B6" w:rsidP="00B726B6">
                  <w:pPr>
                    <w:jc w:val="center"/>
                  </w:pPr>
                  <w:r>
                    <w:t>10:00am – 12:00pm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A271FFD" w14:textId="77777777" w:rsidR="00B726B6" w:rsidRDefault="00B726B6" w:rsidP="00B726B6">
                  <w:pPr>
                    <w:jc w:val="center"/>
                  </w:pPr>
                  <w:r>
                    <w:t>TBD</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A02F7B1" w14:textId="77777777" w:rsidR="00B726B6" w:rsidRDefault="00B726B6" w:rsidP="00B726B6">
                  <w:pPr>
                    <w:jc w:val="center"/>
                  </w:pPr>
                  <w:r>
                    <w:t>TBD</w:t>
                  </w:r>
                </w:p>
              </w:tc>
            </w:tr>
          </w:tbl>
          <w:p w14:paraId="5DDE13F4" w14:textId="77777777" w:rsidR="007018C6" w:rsidRDefault="007018C6" w:rsidP="007810E0">
            <w:pPr>
              <w:pStyle w:val="Heading1"/>
              <w:rPr>
                <w:b w:val="0"/>
                <w:bCs w:val="0"/>
                <w:color w:val="2E74B5"/>
                <w:lang w:val="en-US"/>
              </w:rPr>
            </w:pPr>
          </w:p>
          <w:p w14:paraId="7304C76D" w14:textId="2A88D19C" w:rsidR="006640C5" w:rsidRPr="00CF5979" w:rsidRDefault="006640C5" w:rsidP="007810E0">
            <w:pPr>
              <w:pStyle w:val="Heading1"/>
              <w:rPr>
                <w:color w:val="2E74B5"/>
                <w:lang w:val="en-US"/>
              </w:rPr>
            </w:pPr>
            <w:proofErr w:type="spellStart"/>
            <w:r>
              <w:rPr>
                <w:b w:val="0"/>
                <w:bCs w:val="0"/>
                <w:color w:val="2E74B5"/>
                <w:lang w:val="en-US"/>
              </w:rPr>
              <w:t>WorkSafeBC</w:t>
            </w:r>
            <w:proofErr w:type="spellEnd"/>
            <w:r>
              <w:rPr>
                <w:b w:val="0"/>
                <w:bCs w:val="0"/>
                <w:color w:val="2E74B5"/>
                <w:lang w:val="en-US"/>
              </w:rPr>
              <w:t xml:space="preserve"> Inspection Reports (IR)</w:t>
            </w:r>
          </w:p>
          <w:p w14:paraId="19639C62" w14:textId="594690C0" w:rsidR="006640C5" w:rsidRDefault="006640C5" w:rsidP="006640C5">
            <w:r>
              <w:t xml:space="preserve">There </w:t>
            </w:r>
            <w:r w:rsidR="00996FB4">
              <w:t>were 3</w:t>
            </w:r>
            <w:r>
              <w:t xml:space="preserve"> </w:t>
            </w:r>
            <w:proofErr w:type="spellStart"/>
            <w:r>
              <w:t>WorkSafeBC</w:t>
            </w:r>
            <w:proofErr w:type="spellEnd"/>
            <w:r>
              <w:t xml:space="preserve"> Inspection Reports received since the </w:t>
            </w:r>
            <w:r w:rsidR="004C0127">
              <w:t>August</w:t>
            </w:r>
            <w:r w:rsidR="005D572B">
              <w:t xml:space="preserve"> </w:t>
            </w:r>
            <w:r>
              <w:t>co-chair email.  As always, the “WSBC IR Summary” attachment provides a brief summary for the inspection reports and some discussion points to consider.</w:t>
            </w:r>
          </w:p>
          <w:p w14:paraId="79EB89C7" w14:textId="287FA5DE" w:rsidR="00996FB4" w:rsidRDefault="00996FB4" w:rsidP="006640C5">
            <w:r>
              <w:rPr>
                <w:noProof/>
              </w:rPr>
              <w:lastRenderedPageBreak/>
              <w:drawing>
                <wp:inline distT="0" distB="0" distL="0" distR="0" wp14:anchorId="440B1123" wp14:editId="1808529A">
                  <wp:extent cx="6653719" cy="553603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75908" cy="5554495"/>
                          </a:xfrm>
                          <a:prstGeom prst="rect">
                            <a:avLst/>
                          </a:prstGeom>
                        </pic:spPr>
                      </pic:pic>
                    </a:graphicData>
                  </a:graphic>
                </wp:inline>
              </w:drawing>
            </w:r>
          </w:p>
          <w:p w14:paraId="0E705897" w14:textId="6425142C" w:rsidR="00CF5979" w:rsidRDefault="00CF5979" w:rsidP="006640C5"/>
          <w:p w14:paraId="2C231D9D" w14:textId="2E0AB9E6" w:rsidR="008069C6" w:rsidRPr="00A57890" w:rsidRDefault="00996FB4" w:rsidP="00771C1E">
            <w:r>
              <w:rPr>
                <w:noProof/>
              </w:rPr>
              <w:drawing>
                <wp:inline distT="0" distB="0" distL="0" distR="0" wp14:anchorId="57EB3588" wp14:editId="75719664">
                  <wp:extent cx="7209524" cy="20761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209524" cy="2076190"/>
                          </a:xfrm>
                          <a:prstGeom prst="rect">
                            <a:avLst/>
                          </a:prstGeom>
                        </pic:spPr>
                      </pic:pic>
                    </a:graphicData>
                  </a:graphic>
                </wp:inline>
              </w:drawing>
            </w:r>
          </w:p>
          <w:p w14:paraId="04382C4E" w14:textId="0F116BD4" w:rsidR="00B223E2" w:rsidRDefault="00022D6F" w:rsidP="00C718CB">
            <w:pPr>
              <w:rPr>
                <w:b/>
                <w:color w:val="00B050"/>
                <w:u w:val="single"/>
              </w:rPr>
            </w:pPr>
            <w:r w:rsidRPr="002570FB">
              <w:rPr>
                <w:b/>
                <w:color w:val="00B050"/>
                <w:u w:val="single"/>
              </w:rPr>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74ABD4DD"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r w:rsidR="00D519D9">
              <w:rPr>
                <w:rFonts w:ascii="Calibri Light" w:hAnsi="Calibri Light" w:cs="Calibri Light"/>
                <w:b/>
                <w:color w:val="0C2344"/>
                <w:sz w:val="22"/>
                <w:szCs w:val="22"/>
              </w:rPr>
              <w:t xml:space="preserve"> SRS is still looking for budget.</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420DA94E" w:rsidR="002B4813" w:rsidRDefault="00CD541E"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Feb 28, 2024</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235F4F73"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r w:rsidR="003452FB">
              <w:rPr>
                <w:rFonts w:ascii="Calibri Light" w:hAnsi="Calibri Light" w:cs="Calibri Light"/>
                <w:b/>
                <w:color w:val="0C2344"/>
                <w:sz w:val="22"/>
                <w:szCs w:val="22"/>
              </w:rPr>
              <w:t xml:space="preserve"> SH confirmed that the space is ready for this. AJ will contact SRS to arrange.</w:t>
            </w:r>
          </w:p>
        </w:tc>
        <w:tc>
          <w:tcPr>
            <w:tcW w:w="1170" w:type="dxa"/>
            <w:shd w:val="clear" w:color="auto" w:fill="auto"/>
            <w:vAlign w:val="center"/>
          </w:tcPr>
          <w:p w14:paraId="0E4DA6DA" w14:textId="2499878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r w:rsidR="003452FB">
              <w:rPr>
                <w:rFonts w:ascii="Calibri Light" w:hAnsi="Calibri Light" w:cs="Calibri Light"/>
                <w:b/>
                <w:color w:val="0C2344"/>
                <w:sz w:val="22"/>
                <w:szCs w:val="22"/>
              </w:rPr>
              <w:t>/SH/AJ</w:t>
            </w:r>
          </w:p>
        </w:tc>
        <w:tc>
          <w:tcPr>
            <w:tcW w:w="1451" w:type="dxa"/>
            <w:shd w:val="clear" w:color="auto" w:fill="auto"/>
            <w:vAlign w:val="center"/>
          </w:tcPr>
          <w:p w14:paraId="5406B2F7" w14:textId="05A1D9BC" w:rsidR="00574D80" w:rsidRDefault="0049704E"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Nov 30</w:t>
            </w:r>
            <w:r w:rsidR="00574D80">
              <w:rPr>
                <w:rFonts w:ascii="Calibri Light" w:hAnsi="Calibri Light" w:cs="Calibri Light"/>
                <w:b/>
                <w:color w:val="0C2344"/>
                <w:sz w:val="22"/>
                <w:szCs w:val="22"/>
              </w:rPr>
              <w:t>,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29"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31"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3D9D1DC" w14:textId="300612FD" w:rsidR="00574D80" w:rsidRDefault="00D979C3"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May 31, 2024</w:t>
            </w:r>
          </w:p>
        </w:tc>
        <w:tc>
          <w:tcPr>
            <w:tcW w:w="906" w:type="dxa"/>
            <w:shd w:val="clear" w:color="auto" w:fill="auto"/>
            <w:vAlign w:val="center"/>
          </w:tcPr>
          <w:p w14:paraId="1654B7DF" w14:textId="3D33AA4E" w:rsidR="00574D80" w:rsidRDefault="00EC2922"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7C5DE7D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r w:rsidR="00D32EF2">
              <w:rPr>
                <w:rFonts w:ascii="Calibri Light" w:hAnsi="Calibri Light" w:cs="Calibri Light"/>
                <w:b/>
                <w:color w:val="0C2344"/>
                <w:sz w:val="22"/>
                <w:szCs w:val="22"/>
              </w:rPr>
              <w:t xml:space="preserve"> JE and LF will go through and update at next meeting.</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2DE566B1" w:rsidR="00574D80" w:rsidRDefault="00D979C3"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Jan 19, 2024</w:t>
            </w:r>
          </w:p>
        </w:tc>
        <w:tc>
          <w:tcPr>
            <w:tcW w:w="906" w:type="dxa"/>
            <w:shd w:val="clear" w:color="auto" w:fill="auto"/>
            <w:vAlign w:val="center"/>
          </w:tcPr>
          <w:p w14:paraId="789FDB8C" w14:textId="4E05C407" w:rsidR="00574D80" w:rsidRDefault="00D979C3"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51E14B2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r w:rsidR="00A26049">
              <w:rPr>
                <w:rFonts w:ascii="Calibri Light" w:hAnsi="Calibri Light" w:cs="Calibri Light"/>
                <w:b/>
                <w:color w:val="0C2344"/>
                <w:sz w:val="22"/>
                <w:szCs w:val="22"/>
              </w:rPr>
              <w:t xml:space="preserve"> SL has called them to pick up</w:t>
            </w:r>
            <w:r w:rsidR="00A4638D">
              <w:rPr>
                <w:rFonts w:ascii="Calibri Light" w:hAnsi="Calibri Light" w:cs="Calibri Light"/>
                <w:b/>
                <w:color w:val="0C2344"/>
                <w:sz w:val="22"/>
                <w:szCs w:val="22"/>
              </w:rPr>
              <w:t>.</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60BD927C" w:rsidR="00574D80" w:rsidRDefault="00D979C3"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Jan 19, 2024</w:t>
            </w:r>
          </w:p>
        </w:tc>
        <w:tc>
          <w:tcPr>
            <w:tcW w:w="906" w:type="dxa"/>
            <w:shd w:val="clear" w:color="auto" w:fill="auto"/>
            <w:vAlign w:val="center"/>
          </w:tcPr>
          <w:p w14:paraId="21CFBC0A" w14:textId="7C637686" w:rsidR="00574D80" w:rsidRDefault="00D979C3"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25BCB5A0" w14:textId="77777777" w:rsidTr="00D979C3">
        <w:trPr>
          <w:trHeight w:val="695"/>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20083FD8"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r w:rsidR="00A4638D">
              <w:rPr>
                <w:rFonts w:ascii="Calibri Light" w:hAnsi="Calibri Light" w:cs="Calibri Light"/>
                <w:b/>
                <w:color w:val="0C2344"/>
                <w:sz w:val="22"/>
                <w:szCs w:val="22"/>
              </w:rPr>
              <w:t xml:space="preserve"> There </w:t>
            </w:r>
            <w:proofErr w:type="gramStart"/>
            <w:r w:rsidR="00A4638D">
              <w:rPr>
                <w:rFonts w:ascii="Calibri Light" w:hAnsi="Calibri Light" w:cs="Calibri Light"/>
                <w:b/>
                <w:color w:val="0C2344"/>
                <w:sz w:val="22"/>
                <w:szCs w:val="22"/>
              </w:rPr>
              <w:t>is</w:t>
            </w:r>
            <w:proofErr w:type="gramEnd"/>
            <w:r w:rsidR="00A4638D">
              <w:rPr>
                <w:rFonts w:ascii="Calibri Light" w:hAnsi="Calibri Light" w:cs="Calibri Light"/>
                <w:b/>
                <w:color w:val="0C2344"/>
                <w:sz w:val="22"/>
                <w:szCs w:val="22"/>
              </w:rPr>
              <w:t xml:space="preserve"> no options to store them in separate rooms. This is the best option thus far. AJ suggests </w:t>
            </w:r>
            <w:r w:rsidR="00A4638D">
              <w:rPr>
                <w:rFonts w:ascii="Calibri Light" w:hAnsi="Calibri Light" w:cs="Calibri Light"/>
                <w:b/>
                <w:color w:val="0C2344"/>
                <w:sz w:val="22"/>
                <w:szCs w:val="22"/>
              </w:rPr>
              <w:lastRenderedPageBreak/>
              <w:t>we move unused tanks for over 2 years to the front room for pick up.</w:t>
            </w:r>
            <w:r w:rsidR="00EC2922">
              <w:rPr>
                <w:rFonts w:ascii="Calibri Light" w:hAnsi="Calibri Light" w:cs="Calibri Light"/>
                <w:b/>
                <w:color w:val="0C2344"/>
                <w:sz w:val="22"/>
                <w:szCs w:val="22"/>
              </w:rPr>
              <w:t xml:space="preserve"> Many tanks have been picked up by Linde. An update inventory of gas cylinders will be done in the room to ensure proper storage of incompatible gases.</w:t>
            </w:r>
          </w:p>
        </w:tc>
        <w:tc>
          <w:tcPr>
            <w:tcW w:w="1170" w:type="dxa"/>
            <w:shd w:val="clear" w:color="auto" w:fill="auto"/>
            <w:vAlign w:val="center"/>
          </w:tcPr>
          <w:p w14:paraId="09E9FF13" w14:textId="54B14FDC"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AJ</w:t>
            </w:r>
            <w:r w:rsidR="00D979C3">
              <w:rPr>
                <w:rFonts w:ascii="Calibri Light" w:hAnsi="Calibri Light" w:cs="Calibri Light"/>
                <w:b/>
                <w:color w:val="0C2344"/>
                <w:sz w:val="22"/>
                <w:szCs w:val="22"/>
              </w:rPr>
              <w:t>/LF</w:t>
            </w:r>
            <w:r w:rsidR="00EC2922">
              <w:rPr>
                <w:rFonts w:ascii="Calibri Light" w:hAnsi="Calibri Light" w:cs="Calibri Light"/>
                <w:b/>
                <w:color w:val="0C2344"/>
                <w:sz w:val="22"/>
                <w:szCs w:val="22"/>
              </w:rPr>
              <w:t>/IC</w:t>
            </w:r>
          </w:p>
        </w:tc>
        <w:tc>
          <w:tcPr>
            <w:tcW w:w="1451" w:type="dxa"/>
            <w:shd w:val="clear" w:color="auto" w:fill="auto"/>
            <w:vAlign w:val="center"/>
          </w:tcPr>
          <w:p w14:paraId="70EB2F13" w14:textId="2F74109B" w:rsidR="00574D80" w:rsidRDefault="00EC2922"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Feb 29, 2024</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293BEA" w:rsidRPr="00F6158E" w14:paraId="5F9D9DD4" w14:textId="77777777" w:rsidTr="005126A6">
        <w:tc>
          <w:tcPr>
            <w:tcW w:w="1616" w:type="dxa"/>
            <w:shd w:val="clear" w:color="auto" w:fill="auto"/>
            <w:vAlign w:val="center"/>
          </w:tcPr>
          <w:p w14:paraId="108FDA6B" w14:textId="77777777" w:rsidR="00293BEA" w:rsidRDefault="00293BEA" w:rsidP="005126A6">
            <w:pPr>
              <w:tabs>
                <w:tab w:val="left" w:pos="1995"/>
              </w:tabs>
              <w:jc w:val="center"/>
              <w:rPr>
                <w:rFonts w:ascii="Calibri Light" w:hAnsi="Calibri Light" w:cs="Calibri Light"/>
                <w:b/>
                <w:sz w:val="22"/>
                <w:szCs w:val="22"/>
              </w:rPr>
            </w:pPr>
            <w:r>
              <w:rPr>
                <w:rFonts w:ascii="Calibri Light" w:hAnsi="Calibri Light" w:cs="Calibri Light"/>
                <w:b/>
                <w:sz w:val="22"/>
                <w:szCs w:val="22"/>
              </w:rPr>
              <w:t>180</w:t>
            </w:r>
          </w:p>
        </w:tc>
        <w:tc>
          <w:tcPr>
            <w:tcW w:w="902" w:type="dxa"/>
            <w:shd w:val="clear" w:color="auto" w:fill="auto"/>
            <w:vAlign w:val="center"/>
          </w:tcPr>
          <w:p w14:paraId="79BAF22A"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3E93769" w14:textId="77777777" w:rsidR="00293BEA" w:rsidRDefault="00293BEA" w:rsidP="005126A6">
            <w:pPr>
              <w:rPr>
                <w:lang w:val="en-CA"/>
              </w:rPr>
            </w:pPr>
            <w:r>
              <w:rPr>
                <w:lang w:val="en-CA"/>
              </w:rPr>
              <w:t xml:space="preserve">A new item was added to re-open the discussion of </w:t>
            </w:r>
            <w:proofErr w:type="gramStart"/>
            <w:r>
              <w:rPr>
                <w:lang w:val="en-CA"/>
              </w:rPr>
              <w:t>a</w:t>
            </w:r>
            <w:proofErr w:type="gramEnd"/>
            <w:r>
              <w:rPr>
                <w:lang w:val="en-CA"/>
              </w:rPr>
              <w:t xml:space="preserve"> LFS Safety Coordinator. The main duties should include: to perform and follow up on safety inspections; to enforce safety rules; to host training sessions so they are consistently provided throughout the faculty; to review recurrent occurrence of deficiencies during inspections so as to target specific training during group meeting. Perhaps a joint position with Forestry.</w:t>
            </w:r>
          </w:p>
        </w:tc>
        <w:tc>
          <w:tcPr>
            <w:tcW w:w="1170" w:type="dxa"/>
            <w:shd w:val="clear" w:color="auto" w:fill="auto"/>
            <w:vAlign w:val="center"/>
          </w:tcPr>
          <w:p w14:paraId="74FF7E40" w14:textId="77777777" w:rsidR="00293BEA" w:rsidRDefault="00293BEA"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89B458E" w14:textId="7A97D34E" w:rsidR="00293BEA" w:rsidRDefault="00563458"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Mar 30</w:t>
            </w:r>
            <w:r w:rsidR="00293BEA">
              <w:rPr>
                <w:rFonts w:ascii="Calibri Light" w:hAnsi="Calibri Light" w:cs="Calibri Light"/>
                <w:b/>
                <w:color w:val="0C2344"/>
                <w:sz w:val="22"/>
                <w:szCs w:val="22"/>
              </w:rPr>
              <w:t>, 202</w:t>
            </w:r>
            <w:r>
              <w:rPr>
                <w:rFonts w:ascii="Calibri Light" w:hAnsi="Calibri Light" w:cs="Calibri Light"/>
                <w:b/>
                <w:color w:val="0C2344"/>
                <w:sz w:val="22"/>
                <w:szCs w:val="22"/>
              </w:rPr>
              <w:t>4</w:t>
            </w:r>
          </w:p>
        </w:tc>
        <w:tc>
          <w:tcPr>
            <w:tcW w:w="906" w:type="dxa"/>
            <w:shd w:val="clear" w:color="auto" w:fill="auto"/>
            <w:vAlign w:val="center"/>
          </w:tcPr>
          <w:p w14:paraId="47C80611" w14:textId="1C881C81" w:rsidR="00293BEA" w:rsidRDefault="00400FE9" w:rsidP="005126A6">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018C6" w:rsidRPr="00F6158E" w14:paraId="538DFA55" w14:textId="77777777" w:rsidTr="00941FB3">
        <w:tc>
          <w:tcPr>
            <w:tcW w:w="1616" w:type="dxa"/>
            <w:shd w:val="clear" w:color="auto" w:fill="auto"/>
            <w:vAlign w:val="center"/>
          </w:tcPr>
          <w:p w14:paraId="6DE8FD9E" w14:textId="77777777" w:rsidR="007018C6" w:rsidRDefault="007018C6" w:rsidP="00941FB3">
            <w:pPr>
              <w:tabs>
                <w:tab w:val="left" w:pos="1995"/>
              </w:tabs>
              <w:jc w:val="center"/>
              <w:rPr>
                <w:rFonts w:ascii="Calibri Light" w:hAnsi="Calibri Light" w:cs="Calibri Light"/>
                <w:b/>
                <w:sz w:val="22"/>
                <w:szCs w:val="22"/>
              </w:rPr>
            </w:pPr>
            <w:r>
              <w:rPr>
                <w:rFonts w:ascii="Calibri Light" w:hAnsi="Calibri Light" w:cs="Calibri Light"/>
                <w:b/>
                <w:sz w:val="22"/>
                <w:szCs w:val="22"/>
              </w:rPr>
              <w:t>181</w:t>
            </w:r>
          </w:p>
        </w:tc>
        <w:tc>
          <w:tcPr>
            <w:tcW w:w="902" w:type="dxa"/>
            <w:shd w:val="clear" w:color="auto" w:fill="auto"/>
            <w:vAlign w:val="center"/>
          </w:tcPr>
          <w:p w14:paraId="1E5683DF" w14:textId="77777777" w:rsidR="007018C6" w:rsidRDefault="007018C6" w:rsidP="00941FB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80DC405" w14:textId="37F51A6B" w:rsidR="007018C6" w:rsidRDefault="007018C6" w:rsidP="00941FB3">
            <w:pPr>
              <w:rPr>
                <w:lang w:val="en-CA"/>
              </w:rPr>
            </w:pPr>
            <w:r>
              <w:rPr>
                <w:rStyle w:val="ui-provider"/>
              </w:rPr>
              <w:t>Each LST member walks around their labs, office area, and maybe ask their lab mates to brainstorm some ideas for improving sustainability in their spaces. Also, if possible, inquire about what their previous workplace did that we could learn from.</w:t>
            </w:r>
            <w:r w:rsidR="00563458">
              <w:rPr>
                <w:rStyle w:val="ui-provider"/>
              </w:rPr>
              <w:t xml:space="preserve"> </w:t>
            </w:r>
            <w:proofErr w:type="gramStart"/>
            <w:r w:rsidR="00563458">
              <w:rPr>
                <w:rStyle w:val="ui-provider"/>
              </w:rPr>
              <w:t>Distiller  water</w:t>
            </w:r>
            <w:proofErr w:type="gramEnd"/>
            <w:r w:rsidR="00563458">
              <w:rPr>
                <w:rStyle w:val="ui-provider"/>
              </w:rPr>
              <w:t xml:space="preserve"> system consumes lots of running water and the old fume hood doesn’t</w:t>
            </w:r>
            <w:r w:rsidR="00EC2922">
              <w:rPr>
                <w:rStyle w:val="ui-provider"/>
              </w:rPr>
              <w:t xml:space="preserve"> shut off. Jack and Imelda will share what they have learn through the Green Labs Program in 2024 Feb meeting.</w:t>
            </w:r>
          </w:p>
        </w:tc>
        <w:tc>
          <w:tcPr>
            <w:tcW w:w="1170" w:type="dxa"/>
            <w:shd w:val="clear" w:color="auto" w:fill="auto"/>
            <w:vAlign w:val="center"/>
          </w:tcPr>
          <w:p w14:paraId="4325F4FE" w14:textId="2C16CAA1" w:rsidR="007018C6" w:rsidRDefault="00EC2922" w:rsidP="00941FB3">
            <w:pPr>
              <w:jc w:val="center"/>
              <w:rPr>
                <w:rFonts w:ascii="Calibri Light" w:hAnsi="Calibri Light" w:cs="Calibri Light"/>
                <w:b/>
                <w:color w:val="0C2344"/>
                <w:sz w:val="22"/>
                <w:szCs w:val="22"/>
              </w:rPr>
            </w:pPr>
            <w:r>
              <w:rPr>
                <w:rFonts w:ascii="Calibri Light" w:hAnsi="Calibri Light" w:cs="Calibri Light"/>
                <w:b/>
                <w:color w:val="0C2344"/>
                <w:sz w:val="22"/>
                <w:szCs w:val="22"/>
              </w:rPr>
              <w:t>LF/JE/IC</w:t>
            </w:r>
          </w:p>
        </w:tc>
        <w:tc>
          <w:tcPr>
            <w:tcW w:w="1451" w:type="dxa"/>
            <w:shd w:val="clear" w:color="auto" w:fill="auto"/>
            <w:vAlign w:val="center"/>
          </w:tcPr>
          <w:p w14:paraId="223493CF" w14:textId="0D034BDA" w:rsidR="007018C6" w:rsidRDefault="00EC2922" w:rsidP="00941FB3">
            <w:pPr>
              <w:jc w:val="center"/>
              <w:rPr>
                <w:rFonts w:ascii="Calibri Light" w:hAnsi="Calibri Light" w:cs="Calibri Light"/>
                <w:b/>
                <w:color w:val="0C2344"/>
                <w:sz w:val="22"/>
                <w:szCs w:val="22"/>
              </w:rPr>
            </w:pPr>
            <w:r>
              <w:rPr>
                <w:rFonts w:ascii="Calibri Light" w:hAnsi="Calibri Light" w:cs="Calibri Light"/>
                <w:b/>
                <w:color w:val="0C2344"/>
                <w:sz w:val="22"/>
                <w:szCs w:val="22"/>
              </w:rPr>
              <w:t>Feb 29, 2024</w:t>
            </w:r>
          </w:p>
        </w:tc>
        <w:tc>
          <w:tcPr>
            <w:tcW w:w="906" w:type="dxa"/>
            <w:shd w:val="clear" w:color="auto" w:fill="auto"/>
            <w:vAlign w:val="center"/>
          </w:tcPr>
          <w:p w14:paraId="56173661" w14:textId="6DB807F7" w:rsidR="007018C6" w:rsidRDefault="00BF65FC" w:rsidP="00941FB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93BEA" w:rsidRPr="00F6158E" w14:paraId="2A0AE133" w14:textId="77777777" w:rsidTr="00ED6FF1">
        <w:tc>
          <w:tcPr>
            <w:tcW w:w="1616" w:type="dxa"/>
            <w:shd w:val="clear" w:color="auto" w:fill="auto"/>
            <w:vAlign w:val="center"/>
          </w:tcPr>
          <w:p w14:paraId="6C145521" w14:textId="77DE625C" w:rsidR="00293BEA" w:rsidRDefault="00293BEA"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182</w:t>
            </w:r>
          </w:p>
        </w:tc>
        <w:tc>
          <w:tcPr>
            <w:tcW w:w="902" w:type="dxa"/>
            <w:shd w:val="clear" w:color="auto" w:fill="auto"/>
            <w:vAlign w:val="center"/>
          </w:tcPr>
          <w:p w14:paraId="6312D31D" w14:textId="5C8871C3" w:rsidR="00293BEA" w:rsidRDefault="00BF65FC"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439F0C0" w14:textId="1CAEDCDF" w:rsidR="00293BEA" w:rsidRDefault="00BF65FC" w:rsidP="00ED6FF1">
            <w:pPr>
              <w:rPr>
                <w:rStyle w:val="ui-provider"/>
              </w:rPr>
            </w:pPr>
            <w:r>
              <w:rPr>
                <w:rStyle w:val="ui-provider"/>
              </w:rPr>
              <w:t>Renew MCML LST Terms of Reference</w:t>
            </w:r>
            <w:r w:rsidR="00563458">
              <w:rPr>
                <w:rStyle w:val="ui-provider"/>
              </w:rPr>
              <w:t>; Carly will join to replace Jimmy</w:t>
            </w:r>
            <w:r w:rsidR="00EC2922">
              <w:rPr>
                <w:rStyle w:val="ui-provider"/>
              </w:rPr>
              <w:t>; the rest of members will continue.</w:t>
            </w:r>
          </w:p>
        </w:tc>
        <w:tc>
          <w:tcPr>
            <w:tcW w:w="1170" w:type="dxa"/>
            <w:shd w:val="clear" w:color="auto" w:fill="auto"/>
            <w:vAlign w:val="center"/>
          </w:tcPr>
          <w:p w14:paraId="1DD5E133" w14:textId="05443415" w:rsidR="00293BEA" w:rsidRDefault="00BF65FC"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312D2723" w14:textId="2D760508" w:rsidR="00293BEA" w:rsidRDefault="00BF65FC"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2024</w:t>
            </w:r>
          </w:p>
        </w:tc>
        <w:tc>
          <w:tcPr>
            <w:tcW w:w="906" w:type="dxa"/>
            <w:shd w:val="clear" w:color="auto" w:fill="auto"/>
            <w:vAlign w:val="center"/>
          </w:tcPr>
          <w:p w14:paraId="2C4339BD" w14:textId="23ABD4E8" w:rsidR="00293BEA" w:rsidRDefault="00BF65FC"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BF65FC" w:rsidRPr="00F6158E" w14:paraId="58F8B915" w14:textId="77777777" w:rsidTr="00ED6FF1">
        <w:tc>
          <w:tcPr>
            <w:tcW w:w="1616" w:type="dxa"/>
            <w:shd w:val="clear" w:color="auto" w:fill="auto"/>
            <w:vAlign w:val="center"/>
          </w:tcPr>
          <w:p w14:paraId="2F75665D" w14:textId="0C7744AE" w:rsidR="00BF65FC" w:rsidRDefault="00E55AFE"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183</w:t>
            </w:r>
          </w:p>
        </w:tc>
        <w:tc>
          <w:tcPr>
            <w:tcW w:w="902" w:type="dxa"/>
            <w:shd w:val="clear" w:color="auto" w:fill="auto"/>
            <w:vAlign w:val="center"/>
          </w:tcPr>
          <w:p w14:paraId="45E4BEBF" w14:textId="56927837" w:rsidR="00BF65FC" w:rsidRDefault="00E55AFE" w:rsidP="00B74C37">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37691BB" w14:textId="410BC1CB" w:rsidR="00BF65FC" w:rsidRDefault="00E55AFE" w:rsidP="00ED6FF1">
            <w:pPr>
              <w:rPr>
                <w:rStyle w:val="ui-provider"/>
              </w:rPr>
            </w:pPr>
            <w:r>
              <w:rPr>
                <w:rStyle w:val="ui-provider"/>
              </w:rPr>
              <w:t>Safety committee structure for FBIC</w:t>
            </w:r>
            <w:r w:rsidR="00A66E04">
              <w:rPr>
                <w:rStyle w:val="ui-provider"/>
              </w:rPr>
              <w:t>; assign to FNH LST</w:t>
            </w:r>
          </w:p>
        </w:tc>
        <w:tc>
          <w:tcPr>
            <w:tcW w:w="1170" w:type="dxa"/>
            <w:shd w:val="clear" w:color="auto" w:fill="auto"/>
            <w:vAlign w:val="center"/>
          </w:tcPr>
          <w:p w14:paraId="26C1A5CD" w14:textId="2BCC2E47" w:rsidR="00BF65FC" w:rsidRDefault="00E55AFE"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6E026E7B" w14:textId="46946915" w:rsidR="00BF65FC" w:rsidRDefault="00E55AFE"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Jan 31, 2024</w:t>
            </w:r>
          </w:p>
        </w:tc>
        <w:tc>
          <w:tcPr>
            <w:tcW w:w="906" w:type="dxa"/>
            <w:shd w:val="clear" w:color="auto" w:fill="auto"/>
            <w:vAlign w:val="center"/>
          </w:tcPr>
          <w:p w14:paraId="6E5549AF" w14:textId="469025F7" w:rsidR="00BF65FC" w:rsidRDefault="00E55AFE"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E55AFE" w:rsidRPr="00F6158E" w14:paraId="086AEF5F" w14:textId="77777777" w:rsidTr="00ED6FF1">
        <w:tc>
          <w:tcPr>
            <w:tcW w:w="1616" w:type="dxa"/>
            <w:shd w:val="clear" w:color="auto" w:fill="auto"/>
            <w:vAlign w:val="center"/>
          </w:tcPr>
          <w:p w14:paraId="703DB5C9" w14:textId="02425863" w:rsidR="00E55AFE" w:rsidRDefault="00E55AFE"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184</w:t>
            </w:r>
          </w:p>
        </w:tc>
        <w:tc>
          <w:tcPr>
            <w:tcW w:w="902" w:type="dxa"/>
            <w:shd w:val="clear" w:color="auto" w:fill="auto"/>
            <w:vAlign w:val="center"/>
          </w:tcPr>
          <w:p w14:paraId="0A73C7B9" w14:textId="77777777" w:rsidR="00E55AFE" w:rsidRDefault="00E55AFE" w:rsidP="00B74C37">
            <w:pPr>
              <w:jc w:val="center"/>
              <w:rPr>
                <w:rFonts w:ascii="Calibri Light" w:hAnsi="Calibri Light" w:cs="Calibri Light"/>
                <w:b/>
                <w:color w:val="0C2344"/>
                <w:sz w:val="22"/>
                <w:szCs w:val="22"/>
              </w:rPr>
            </w:pPr>
          </w:p>
        </w:tc>
        <w:tc>
          <w:tcPr>
            <w:tcW w:w="6826" w:type="dxa"/>
            <w:shd w:val="clear" w:color="auto" w:fill="auto"/>
            <w:vAlign w:val="center"/>
          </w:tcPr>
          <w:p w14:paraId="16C1C6AC" w14:textId="77777777" w:rsidR="00E55AFE" w:rsidRDefault="00E55AFE" w:rsidP="00ED6FF1">
            <w:pPr>
              <w:rPr>
                <w:rStyle w:val="ui-provider"/>
              </w:rPr>
            </w:pPr>
          </w:p>
        </w:tc>
        <w:tc>
          <w:tcPr>
            <w:tcW w:w="1170" w:type="dxa"/>
            <w:shd w:val="clear" w:color="auto" w:fill="auto"/>
            <w:vAlign w:val="center"/>
          </w:tcPr>
          <w:p w14:paraId="22EF6C62" w14:textId="77777777" w:rsidR="00E55AFE" w:rsidRDefault="00E55AFE" w:rsidP="00ED6FF1">
            <w:pPr>
              <w:jc w:val="center"/>
              <w:rPr>
                <w:rFonts w:ascii="Calibri Light" w:hAnsi="Calibri Light" w:cs="Calibri Light"/>
                <w:b/>
                <w:color w:val="0C2344"/>
                <w:sz w:val="22"/>
                <w:szCs w:val="22"/>
              </w:rPr>
            </w:pPr>
          </w:p>
        </w:tc>
        <w:tc>
          <w:tcPr>
            <w:tcW w:w="1451" w:type="dxa"/>
            <w:shd w:val="clear" w:color="auto" w:fill="auto"/>
            <w:vAlign w:val="center"/>
          </w:tcPr>
          <w:p w14:paraId="561DB268" w14:textId="77777777" w:rsidR="00E55AFE" w:rsidRDefault="00E55AFE" w:rsidP="00ED6FF1">
            <w:pPr>
              <w:jc w:val="center"/>
              <w:rPr>
                <w:rFonts w:ascii="Calibri Light" w:hAnsi="Calibri Light" w:cs="Calibri Light"/>
                <w:b/>
                <w:color w:val="0C2344"/>
                <w:sz w:val="22"/>
                <w:szCs w:val="22"/>
              </w:rPr>
            </w:pPr>
          </w:p>
        </w:tc>
        <w:tc>
          <w:tcPr>
            <w:tcW w:w="906" w:type="dxa"/>
            <w:shd w:val="clear" w:color="auto" w:fill="auto"/>
            <w:vAlign w:val="center"/>
          </w:tcPr>
          <w:p w14:paraId="4C523292" w14:textId="77777777" w:rsidR="00E55AFE" w:rsidRDefault="00E55AFE" w:rsidP="00ED6FF1">
            <w:pPr>
              <w:jc w:val="center"/>
              <w:rPr>
                <w:rFonts w:ascii="Calibri Light" w:hAnsi="Calibri Light" w:cs="Calibri Light"/>
                <w:b/>
                <w:color w:val="0C2344"/>
                <w:sz w:val="22"/>
                <w:szCs w:val="22"/>
              </w:rPr>
            </w:pPr>
          </w:p>
        </w:tc>
      </w:tr>
    </w:tbl>
    <w:p w14:paraId="74539042" w14:textId="2760E1FE"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32"/>
          <w:footerReference w:type="default" r:id="rId33"/>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lastRenderedPageBreak/>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5C3C4886" w:rsidR="00975AC4" w:rsidRPr="001157AE" w:rsidRDefault="007018C6" w:rsidP="00CE6E69">
            <w:pPr>
              <w:jc w:val="both"/>
              <w:rPr>
                <w:rFonts w:ascii="Calibri Light" w:hAnsi="Calibri Light" w:cs="Calibri Light"/>
                <w:sz w:val="22"/>
                <w:szCs w:val="22"/>
              </w:rPr>
            </w:pPr>
            <w:r>
              <w:rPr>
                <w:rFonts w:ascii="Calibri Light" w:hAnsi="Calibri Light" w:cs="Calibri Light"/>
                <w:sz w:val="22"/>
                <w:szCs w:val="22"/>
              </w:rPr>
              <w:t>Feb 16</w:t>
            </w:r>
            <w:r w:rsidR="009924C3">
              <w:rPr>
                <w:rFonts w:ascii="Calibri Light" w:hAnsi="Calibri Light" w:cs="Calibri Light"/>
                <w:sz w:val="22"/>
                <w:szCs w:val="22"/>
              </w:rPr>
              <w:t>, 20</w:t>
            </w:r>
            <w:r w:rsidR="00375E99">
              <w:rPr>
                <w:rFonts w:ascii="Calibri Light" w:hAnsi="Calibri Light" w:cs="Calibri Light"/>
                <w:sz w:val="22"/>
                <w:szCs w:val="22"/>
              </w:rPr>
              <w:t>24</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5833D4">
        <w:trPr>
          <w:trHeight w:val="297"/>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549FCC3F" w:rsidR="00D77387" w:rsidRPr="001157AE" w:rsidRDefault="007018C6" w:rsidP="004A242B">
            <w:pPr>
              <w:jc w:val="both"/>
              <w:rPr>
                <w:rFonts w:ascii="Calibri Light" w:hAnsi="Calibri Light" w:cs="Calibri Light"/>
                <w:sz w:val="22"/>
                <w:szCs w:val="22"/>
              </w:rPr>
            </w:pPr>
            <w:r>
              <w:rPr>
                <w:rFonts w:ascii="Calibri Light" w:hAnsi="Calibri Light" w:cs="Calibri Light"/>
                <w:sz w:val="22"/>
                <w:szCs w:val="22"/>
              </w:rPr>
              <w:t xml:space="preserve"> </w:t>
            </w:r>
            <w:r w:rsidR="00857625">
              <w:rPr>
                <w:rFonts w:ascii="Calibri Light" w:hAnsi="Calibri Light" w:cs="Calibri Light"/>
                <w:sz w:val="22"/>
                <w:szCs w:val="22"/>
              </w:rPr>
              <w:t>11:</w:t>
            </w:r>
            <w:r w:rsidR="00EC2922">
              <w:rPr>
                <w:rFonts w:ascii="Calibri Light" w:hAnsi="Calibri Light" w:cs="Calibri Light"/>
                <w:sz w:val="22"/>
                <w:szCs w:val="22"/>
              </w:rPr>
              <w:t>50</w:t>
            </w:r>
            <w:bookmarkStart w:id="4" w:name="_GoBack"/>
            <w:bookmarkEnd w:id="4"/>
            <w:r>
              <w:rPr>
                <w:rFonts w:ascii="Calibri Light" w:hAnsi="Calibri Light" w:cs="Calibri Light"/>
                <w:sz w:val="22"/>
                <w:szCs w:val="22"/>
              </w:rPr>
              <w:t xml:space="preserve"> </w:t>
            </w:r>
            <w:r w:rsidR="00857625">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C49B" w14:textId="77777777" w:rsidR="00941FB3" w:rsidRDefault="00941FB3" w:rsidP="00341A54">
      <w:r>
        <w:separator/>
      </w:r>
    </w:p>
  </w:endnote>
  <w:endnote w:type="continuationSeparator" w:id="0">
    <w:p w14:paraId="76500805" w14:textId="77777777" w:rsidR="00941FB3" w:rsidRDefault="00941FB3"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941FB3" w:rsidRDefault="00941FB3" w:rsidP="00701D1F">
    <w:pPr>
      <w:pStyle w:val="Footer"/>
      <w:pBdr>
        <w:top w:val="single" w:sz="4" w:space="1" w:color="D9D9D9"/>
      </w:pBdr>
      <w:jc w:val="right"/>
      <w:rPr>
        <w:rFonts w:asciiTheme="majorHAnsi" w:hAnsiTheme="majorHAnsi"/>
        <w:sz w:val="20"/>
      </w:rPr>
    </w:pPr>
  </w:p>
  <w:p w14:paraId="29D5D1B2" w14:textId="77777777" w:rsidR="00941FB3" w:rsidRPr="00701D1F" w:rsidRDefault="00941FB3"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941FB3" w:rsidRDefault="0094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0C76" w14:textId="77777777" w:rsidR="00941FB3" w:rsidRDefault="00941FB3" w:rsidP="00341A54">
      <w:r>
        <w:separator/>
      </w:r>
    </w:p>
  </w:footnote>
  <w:footnote w:type="continuationSeparator" w:id="0">
    <w:p w14:paraId="4CCA26BC" w14:textId="77777777" w:rsidR="00941FB3" w:rsidRDefault="00941FB3"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941FB3" w:rsidRPr="00F6158E" w14:paraId="33E5D21B" w14:textId="77777777" w:rsidTr="55085623">
      <w:tc>
        <w:tcPr>
          <w:tcW w:w="4788" w:type="dxa"/>
        </w:tcPr>
        <w:p w14:paraId="0990DF93" w14:textId="77777777" w:rsidR="00941FB3" w:rsidRDefault="00941FB3"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941FB3" w:rsidRPr="00F6158E" w:rsidRDefault="00941FB3"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941FB3" w:rsidRPr="00F6158E" w:rsidRDefault="00941FB3"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941FB3" w:rsidRDefault="00941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11965C4"/>
    <w:multiLevelType w:val="multilevel"/>
    <w:tmpl w:val="ACE2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3227F1"/>
    <w:multiLevelType w:val="multilevel"/>
    <w:tmpl w:val="12188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6C4C7BF1"/>
    <w:multiLevelType w:val="hybridMultilevel"/>
    <w:tmpl w:val="1F74FF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9"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7"/>
  </w:num>
  <w:num w:numId="4">
    <w:abstractNumId w:val="13"/>
  </w:num>
  <w:num w:numId="5">
    <w:abstractNumId w:val="20"/>
  </w:num>
  <w:num w:numId="6">
    <w:abstractNumId w:val="25"/>
  </w:num>
  <w:num w:numId="7">
    <w:abstractNumId w:val="30"/>
  </w:num>
  <w:num w:numId="8">
    <w:abstractNumId w:val="25"/>
  </w:num>
  <w:num w:numId="9">
    <w:abstractNumId w:val="16"/>
  </w:num>
  <w:num w:numId="10">
    <w:abstractNumId w:val="8"/>
  </w:num>
  <w:num w:numId="11">
    <w:abstractNumId w:val="24"/>
  </w:num>
  <w:num w:numId="12">
    <w:abstractNumId w:val="8"/>
  </w:num>
  <w:num w:numId="13">
    <w:abstractNumId w:val="22"/>
  </w:num>
  <w:num w:numId="14">
    <w:abstractNumId w:val="17"/>
  </w:num>
  <w:num w:numId="15">
    <w:abstractNumId w:val="7"/>
  </w:num>
  <w:num w:numId="16">
    <w:abstractNumId w:val="18"/>
  </w:num>
  <w:num w:numId="17">
    <w:abstractNumId w:val="15"/>
  </w:num>
  <w:num w:numId="18">
    <w:abstractNumId w:val="12"/>
  </w:num>
  <w:num w:numId="19">
    <w:abstractNumId w:val="3"/>
  </w:num>
  <w:num w:numId="20">
    <w:abstractNumId w:val="5"/>
  </w:num>
  <w:num w:numId="21">
    <w:abstractNumId w:val="29"/>
  </w:num>
  <w:num w:numId="22">
    <w:abstractNumId w:val="0"/>
  </w:num>
  <w:num w:numId="23">
    <w:abstractNumId w:val="26"/>
  </w:num>
  <w:num w:numId="24">
    <w:abstractNumId w:val="22"/>
  </w:num>
  <w:num w:numId="25">
    <w:abstractNumId w:val="6"/>
  </w:num>
  <w:num w:numId="26">
    <w:abstractNumId w:val="19"/>
  </w:num>
  <w:num w:numId="27">
    <w:abstractNumId w:val="1"/>
  </w:num>
  <w:num w:numId="28">
    <w:abstractNumId w:val="11"/>
  </w:num>
  <w:num w:numId="29">
    <w:abstractNumId w:val="14"/>
  </w:num>
  <w:num w:numId="30">
    <w:abstractNumId w:val="10"/>
  </w:num>
  <w:num w:numId="31">
    <w:abstractNumId w:val="21"/>
  </w:num>
  <w:num w:numId="32">
    <w:abstractNumId w:val="2"/>
  </w:num>
  <w:num w:numId="33">
    <w:abstractNumId w:val="23"/>
  </w:num>
  <w:num w:numId="34">
    <w:abstractNumId w:val="22"/>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50A5"/>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47788"/>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77CC9"/>
    <w:rsid w:val="0008194C"/>
    <w:rsid w:val="00082AFB"/>
    <w:rsid w:val="00083B2E"/>
    <w:rsid w:val="00083D04"/>
    <w:rsid w:val="000844A2"/>
    <w:rsid w:val="0008475E"/>
    <w:rsid w:val="000851FD"/>
    <w:rsid w:val="00086743"/>
    <w:rsid w:val="000918BE"/>
    <w:rsid w:val="00091FA3"/>
    <w:rsid w:val="00092877"/>
    <w:rsid w:val="00092C77"/>
    <w:rsid w:val="00093428"/>
    <w:rsid w:val="00093560"/>
    <w:rsid w:val="00093B69"/>
    <w:rsid w:val="000A080D"/>
    <w:rsid w:val="000A0EB1"/>
    <w:rsid w:val="000A17F0"/>
    <w:rsid w:val="000A2DD2"/>
    <w:rsid w:val="000A30CF"/>
    <w:rsid w:val="000A3DA6"/>
    <w:rsid w:val="000A5FC5"/>
    <w:rsid w:val="000A728B"/>
    <w:rsid w:val="000B089D"/>
    <w:rsid w:val="000B2703"/>
    <w:rsid w:val="000B279C"/>
    <w:rsid w:val="000B2A1A"/>
    <w:rsid w:val="000B3F65"/>
    <w:rsid w:val="000B4E23"/>
    <w:rsid w:val="000B60D1"/>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0A1B"/>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177CD"/>
    <w:rsid w:val="00120B2F"/>
    <w:rsid w:val="0012101E"/>
    <w:rsid w:val="001220D1"/>
    <w:rsid w:val="00122A4E"/>
    <w:rsid w:val="00122D83"/>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5ACE"/>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6A"/>
    <w:rsid w:val="0021657E"/>
    <w:rsid w:val="00221032"/>
    <w:rsid w:val="002226E1"/>
    <w:rsid w:val="00222B38"/>
    <w:rsid w:val="002238E9"/>
    <w:rsid w:val="00224D6C"/>
    <w:rsid w:val="00224EEE"/>
    <w:rsid w:val="002263C2"/>
    <w:rsid w:val="002301CE"/>
    <w:rsid w:val="00230C32"/>
    <w:rsid w:val="002319B8"/>
    <w:rsid w:val="00232388"/>
    <w:rsid w:val="00236F93"/>
    <w:rsid w:val="00237985"/>
    <w:rsid w:val="00240407"/>
    <w:rsid w:val="002410FD"/>
    <w:rsid w:val="00241244"/>
    <w:rsid w:val="002431A7"/>
    <w:rsid w:val="002431B1"/>
    <w:rsid w:val="0024464E"/>
    <w:rsid w:val="00245228"/>
    <w:rsid w:val="00245441"/>
    <w:rsid w:val="00245FF3"/>
    <w:rsid w:val="00247395"/>
    <w:rsid w:val="00247732"/>
    <w:rsid w:val="0025069D"/>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3BEA"/>
    <w:rsid w:val="00296071"/>
    <w:rsid w:val="00296382"/>
    <w:rsid w:val="002A0B40"/>
    <w:rsid w:val="002A19F8"/>
    <w:rsid w:val="002A21DA"/>
    <w:rsid w:val="002A2D52"/>
    <w:rsid w:val="002A341D"/>
    <w:rsid w:val="002A3FE7"/>
    <w:rsid w:val="002A5B14"/>
    <w:rsid w:val="002A68F7"/>
    <w:rsid w:val="002A6C2E"/>
    <w:rsid w:val="002A7004"/>
    <w:rsid w:val="002A748E"/>
    <w:rsid w:val="002A7E09"/>
    <w:rsid w:val="002B4813"/>
    <w:rsid w:val="002B4B97"/>
    <w:rsid w:val="002B4F63"/>
    <w:rsid w:val="002B5F72"/>
    <w:rsid w:val="002B677E"/>
    <w:rsid w:val="002B69E0"/>
    <w:rsid w:val="002C0248"/>
    <w:rsid w:val="002C06B1"/>
    <w:rsid w:val="002C1622"/>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CF5"/>
    <w:rsid w:val="002F1FA8"/>
    <w:rsid w:val="002F2271"/>
    <w:rsid w:val="002F368E"/>
    <w:rsid w:val="002F3C34"/>
    <w:rsid w:val="002F4BB3"/>
    <w:rsid w:val="002F5A3A"/>
    <w:rsid w:val="002F6404"/>
    <w:rsid w:val="002F666F"/>
    <w:rsid w:val="002F6BB1"/>
    <w:rsid w:val="002F7948"/>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6A6"/>
    <w:rsid w:val="00344A1D"/>
    <w:rsid w:val="003452FB"/>
    <w:rsid w:val="00345AF7"/>
    <w:rsid w:val="003509DD"/>
    <w:rsid w:val="00350C62"/>
    <w:rsid w:val="00350FE5"/>
    <w:rsid w:val="0035135C"/>
    <w:rsid w:val="003517DA"/>
    <w:rsid w:val="003518AC"/>
    <w:rsid w:val="00351D39"/>
    <w:rsid w:val="00352297"/>
    <w:rsid w:val="003524DC"/>
    <w:rsid w:val="0035320D"/>
    <w:rsid w:val="00357965"/>
    <w:rsid w:val="00357971"/>
    <w:rsid w:val="0036080F"/>
    <w:rsid w:val="003611E0"/>
    <w:rsid w:val="00363581"/>
    <w:rsid w:val="003650D6"/>
    <w:rsid w:val="00365AD2"/>
    <w:rsid w:val="0036609C"/>
    <w:rsid w:val="0037184F"/>
    <w:rsid w:val="003719A3"/>
    <w:rsid w:val="00372BAB"/>
    <w:rsid w:val="00372CA1"/>
    <w:rsid w:val="003734CD"/>
    <w:rsid w:val="00374149"/>
    <w:rsid w:val="003741E4"/>
    <w:rsid w:val="00374DEE"/>
    <w:rsid w:val="00375872"/>
    <w:rsid w:val="00375E99"/>
    <w:rsid w:val="00375F70"/>
    <w:rsid w:val="003769BB"/>
    <w:rsid w:val="00382183"/>
    <w:rsid w:val="003829E3"/>
    <w:rsid w:val="0038375D"/>
    <w:rsid w:val="00383C69"/>
    <w:rsid w:val="003878AE"/>
    <w:rsid w:val="0039314C"/>
    <w:rsid w:val="003937EE"/>
    <w:rsid w:val="00394B40"/>
    <w:rsid w:val="0039645C"/>
    <w:rsid w:val="003964F7"/>
    <w:rsid w:val="00396D10"/>
    <w:rsid w:val="003977F5"/>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E3F"/>
    <w:rsid w:val="003C3FDB"/>
    <w:rsid w:val="003C408B"/>
    <w:rsid w:val="003C51FF"/>
    <w:rsid w:val="003C5370"/>
    <w:rsid w:val="003C6402"/>
    <w:rsid w:val="003C6CD5"/>
    <w:rsid w:val="003C7116"/>
    <w:rsid w:val="003C76DB"/>
    <w:rsid w:val="003C7ADA"/>
    <w:rsid w:val="003D142B"/>
    <w:rsid w:val="003D204D"/>
    <w:rsid w:val="003D7BC0"/>
    <w:rsid w:val="003E1E6E"/>
    <w:rsid w:val="003E4540"/>
    <w:rsid w:val="003E651D"/>
    <w:rsid w:val="003E67AE"/>
    <w:rsid w:val="003F0348"/>
    <w:rsid w:val="003F1AE2"/>
    <w:rsid w:val="003F1D28"/>
    <w:rsid w:val="0040040E"/>
    <w:rsid w:val="00400FE9"/>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47F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69D5"/>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2E71"/>
    <w:rsid w:val="00464608"/>
    <w:rsid w:val="0046617F"/>
    <w:rsid w:val="004677B8"/>
    <w:rsid w:val="00470046"/>
    <w:rsid w:val="00472CDE"/>
    <w:rsid w:val="00472D5B"/>
    <w:rsid w:val="00472EF5"/>
    <w:rsid w:val="004734A8"/>
    <w:rsid w:val="0047398E"/>
    <w:rsid w:val="0047449F"/>
    <w:rsid w:val="00475D56"/>
    <w:rsid w:val="00477362"/>
    <w:rsid w:val="00477993"/>
    <w:rsid w:val="0048079D"/>
    <w:rsid w:val="004813BC"/>
    <w:rsid w:val="0048271C"/>
    <w:rsid w:val="00483A3F"/>
    <w:rsid w:val="004843C0"/>
    <w:rsid w:val="00484BCA"/>
    <w:rsid w:val="00486390"/>
    <w:rsid w:val="004900C4"/>
    <w:rsid w:val="00490104"/>
    <w:rsid w:val="004904DD"/>
    <w:rsid w:val="0049063B"/>
    <w:rsid w:val="00493404"/>
    <w:rsid w:val="0049345C"/>
    <w:rsid w:val="004946ED"/>
    <w:rsid w:val="004949BF"/>
    <w:rsid w:val="00494DD7"/>
    <w:rsid w:val="004956F7"/>
    <w:rsid w:val="0049696B"/>
    <w:rsid w:val="00496E69"/>
    <w:rsid w:val="0049704E"/>
    <w:rsid w:val="004A062B"/>
    <w:rsid w:val="004A0BFA"/>
    <w:rsid w:val="004A1F5B"/>
    <w:rsid w:val="004A242B"/>
    <w:rsid w:val="004A334A"/>
    <w:rsid w:val="004A6767"/>
    <w:rsid w:val="004A74B5"/>
    <w:rsid w:val="004B2240"/>
    <w:rsid w:val="004B2F5F"/>
    <w:rsid w:val="004B30A6"/>
    <w:rsid w:val="004B3F1B"/>
    <w:rsid w:val="004B6DAA"/>
    <w:rsid w:val="004C0127"/>
    <w:rsid w:val="004C03B7"/>
    <w:rsid w:val="004C0961"/>
    <w:rsid w:val="004C2CD8"/>
    <w:rsid w:val="004C338C"/>
    <w:rsid w:val="004C77CA"/>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4A"/>
    <w:rsid w:val="004F64BA"/>
    <w:rsid w:val="0050060D"/>
    <w:rsid w:val="0050164B"/>
    <w:rsid w:val="0050189A"/>
    <w:rsid w:val="005025A4"/>
    <w:rsid w:val="005043BC"/>
    <w:rsid w:val="005054F6"/>
    <w:rsid w:val="00505D12"/>
    <w:rsid w:val="005126A6"/>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6B92"/>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66B"/>
    <w:rsid w:val="00556C2B"/>
    <w:rsid w:val="00560006"/>
    <w:rsid w:val="00560417"/>
    <w:rsid w:val="0056171B"/>
    <w:rsid w:val="00563458"/>
    <w:rsid w:val="005635D1"/>
    <w:rsid w:val="00565024"/>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8A7"/>
    <w:rsid w:val="00582FFB"/>
    <w:rsid w:val="005833D4"/>
    <w:rsid w:val="0058495C"/>
    <w:rsid w:val="00584A3E"/>
    <w:rsid w:val="00584A92"/>
    <w:rsid w:val="00584D17"/>
    <w:rsid w:val="00585D3E"/>
    <w:rsid w:val="00586A4C"/>
    <w:rsid w:val="00586DC0"/>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65D5"/>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2EBB"/>
    <w:rsid w:val="005E30FB"/>
    <w:rsid w:val="005E3453"/>
    <w:rsid w:val="005E4ECA"/>
    <w:rsid w:val="005E64D0"/>
    <w:rsid w:val="005E7923"/>
    <w:rsid w:val="005F584E"/>
    <w:rsid w:val="005F5D2F"/>
    <w:rsid w:val="005F5DF4"/>
    <w:rsid w:val="005F6455"/>
    <w:rsid w:val="005F6A40"/>
    <w:rsid w:val="005F7CB5"/>
    <w:rsid w:val="00600387"/>
    <w:rsid w:val="00600727"/>
    <w:rsid w:val="006029F8"/>
    <w:rsid w:val="00604AA5"/>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4591B"/>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2884"/>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8C6"/>
    <w:rsid w:val="00701D1F"/>
    <w:rsid w:val="00702022"/>
    <w:rsid w:val="007033ED"/>
    <w:rsid w:val="0070576D"/>
    <w:rsid w:val="00705886"/>
    <w:rsid w:val="00707B07"/>
    <w:rsid w:val="00711FCB"/>
    <w:rsid w:val="0071404C"/>
    <w:rsid w:val="00715C4F"/>
    <w:rsid w:val="00717F8F"/>
    <w:rsid w:val="00720924"/>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0E0"/>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465"/>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5732"/>
    <w:rsid w:val="007F6057"/>
    <w:rsid w:val="007F6DD5"/>
    <w:rsid w:val="008005AD"/>
    <w:rsid w:val="00802126"/>
    <w:rsid w:val="00802318"/>
    <w:rsid w:val="00802D4A"/>
    <w:rsid w:val="00804204"/>
    <w:rsid w:val="00805820"/>
    <w:rsid w:val="00806024"/>
    <w:rsid w:val="008069C6"/>
    <w:rsid w:val="008113EF"/>
    <w:rsid w:val="0081205B"/>
    <w:rsid w:val="008160DE"/>
    <w:rsid w:val="008165CF"/>
    <w:rsid w:val="00816671"/>
    <w:rsid w:val="00820103"/>
    <w:rsid w:val="00820320"/>
    <w:rsid w:val="00820ACA"/>
    <w:rsid w:val="00824077"/>
    <w:rsid w:val="00825967"/>
    <w:rsid w:val="0082777F"/>
    <w:rsid w:val="0082794E"/>
    <w:rsid w:val="00830765"/>
    <w:rsid w:val="008323E3"/>
    <w:rsid w:val="00832F0D"/>
    <w:rsid w:val="008340FC"/>
    <w:rsid w:val="008348A6"/>
    <w:rsid w:val="00834C50"/>
    <w:rsid w:val="00834CB6"/>
    <w:rsid w:val="008356E8"/>
    <w:rsid w:val="00836572"/>
    <w:rsid w:val="008365DC"/>
    <w:rsid w:val="00841E88"/>
    <w:rsid w:val="00843880"/>
    <w:rsid w:val="00844B1F"/>
    <w:rsid w:val="0084587D"/>
    <w:rsid w:val="00846B97"/>
    <w:rsid w:val="00847D3F"/>
    <w:rsid w:val="008504CC"/>
    <w:rsid w:val="00850789"/>
    <w:rsid w:val="0085269D"/>
    <w:rsid w:val="00852E44"/>
    <w:rsid w:val="008533A4"/>
    <w:rsid w:val="00853510"/>
    <w:rsid w:val="008535B4"/>
    <w:rsid w:val="008553F9"/>
    <w:rsid w:val="00855853"/>
    <w:rsid w:val="00856F54"/>
    <w:rsid w:val="008570C8"/>
    <w:rsid w:val="00857625"/>
    <w:rsid w:val="00857A34"/>
    <w:rsid w:val="0086134A"/>
    <w:rsid w:val="00861D16"/>
    <w:rsid w:val="008724F9"/>
    <w:rsid w:val="00872F5E"/>
    <w:rsid w:val="00875363"/>
    <w:rsid w:val="00875390"/>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4028"/>
    <w:rsid w:val="008D5E7B"/>
    <w:rsid w:val="008D7285"/>
    <w:rsid w:val="008E0951"/>
    <w:rsid w:val="008E0966"/>
    <w:rsid w:val="008E0FE7"/>
    <w:rsid w:val="008E2704"/>
    <w:rsid w:val="008E31DC"/>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2814"/>
    <w:rsid w:val="00935143"/>
    <w:rsid w:val="009356D2"/>
    <w:rsid w:val="00936BB4"/>
    <w:rsid w:val="00936D21"/>
    <w:rsid w:val="00941082"/>
    <w:rsid w:val="00941F35"/>
    <w:rsid w:val="00941FB3"/>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24C3"/>
    <w:rsid w:val="009930DF"/>
    <w:rsid w:val="00993B67"/>
    <w:rsid w:val="009953EA"/>
    <w:rsid w:val="00996FB4"/>
    <w:rsid w:val="00997222"/>
    <w:rsid w:val="009A1B46"/>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B78CE"/>
    <w:rsid w:val="009C142C"/>
    <w:rsid w:val="009C1961"/>
    <w:rsid w:val="009C2C5C"/>
    <w:rsid w:val="009C4C87"/>
    <w:rsid w:val="009C555A"/>
    <w:rsid w:val="009C58D4"/>
    <w:rsid w:val="009D14B3"/>
    <w:rsid w:val="009D17D5"/>
    <w:rsid w:val="009D1FE6"/>
    <w:rsid w:val="009D4983"/>
    <w:rsid w:val="009D4E9B"/>
    <w:rsid w:val="009D7A29"/>
    <w:rsid w:val="009E0B4D"/>
    <w:rsid w:val="009E0D74"/>
    <w:rsid w:val="009E1433"/>
    <w:rsid w:val="009E20D2"/>
    <w:rsid w:val="009E2566"/>
    <w:rsid w:val="009E33B6"/>
    <w:rsid w:val="009E3614"/>
    <w:rsid w:val="009E40F8"/>
    <w:rsid w:val="009E42AA"/>
    <w:rsid w:val="009E48A7"/>
    <w:rsid w:val="009E5466"/>
    <w:rsid w:val="009E63EC"/>
    <w:rsid w:val="009E76C7"/>
    <w:rsid w:val="009F02F2"/>
    <w:rsid w:val="009F0BBD"/>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482"/>
    <w:rsid w:val="00A046FB"/>
    <w:rsid w:val="00A062BB"/>
    <w:rsid w:val="00A067FF"/>
    <w:rsid w:val="00A068D1"/>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049"/>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38D"/>
    <w:rsid w:val="00A46E74"/>
    <w:rsid w:val="00A51140"/>
    <w:rsid w:val="00A51493"/>
    <w:rsid w:val="00A5313E"/>
    <w:rsid w:val="00A54F11"/>
    <w:rsid w:val="00A55BBA"/>
    <w:rsid w:val="00A571B5"/>
    <w:rsid w:val="00A57890"/>
    <w:rsid w:val="00A600C3"/>
    <w:rsid w:val="00A62160"/>
    <w:rsid w:val="00A62914"/>
    <w:rsid w:val="00A62E29"/>
    <w:rsid w:val="00A648BA"/>
    <w:rsid w:val="00A64C26"/>
    <w:rsid w:val="00A65F20"/>
    <w:rsid w:val="00A6624D"/>
    <w:rsid w:val="00A66E04"/>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15B4"/>
    <w:rsid w:val="00AA5D96"/>
    <w:rsid w:val="00AA6A3C"/>
    <w:rsid w:val="00AA7AF0"/>
    <w:rsid w:val="00AA7C12"/>
    <w:rsid w:val="00AB0185"/>
    <w:rsid w:val="00AB0A8F"/>
    <w:rsid w:val="00AB0B22"/>
    <w:rsid w:val="00AB2A59"/>
    <w:rsid w:val="00AB3825"/>
    <w:rsid w:val="00AB4C29"/>
    <w:rsid w:val="00AB669F"/>
    <w:rsid w:val="00AC378A"/>
    <w:rsid w:val="00AC3D16"/>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3F9"/>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599"/>
    <w:rsid w:val="00B67FAC"/>
    <w:rsid w:val="00B71034"/>
    <w:rsid w:val="00B71CB5"/>
    <w:rsid w:val="00B726B6"/>
    <w:rsid w:val="00B729AD"/>
    <w:rsid w:val="00B72FE6"/>
    <w:rsid w:val="00B73760"/>
    <w:rsid w:val="00B74379"/>
    <w:rsid w:val="00B74C37"/>
    <w:rsid w:val="00B75982"/>
    <w:rsid w:val="00B76540"/>
    <w:rsid w:val="00B774EC"/>
    <w:rsid w:val="00B77F3E"/>
    <w:rsid w:val="00B80082"/>
    <w:rsid w:val="00B85CE9"/>
    <w:rsid w:val="00B8695A"/>
    <w:rsid w:val="00B86D11"/>
    <w:rsid w:val="00B90109"/>
    <w:rsid w:val="00B90ACE"/>
    <w:rsid w:val="00B92A43"/>
    <w:rsid w:val="00B92AE7"/>
    <w:rsid w:val="00B944B5"/>
    <w:rsid w:val="00B95E2F"/>
    <w:rsid w:val="00B965BF"/>
    <w:rsid w:val="00B967A8"/>
    <w:rsid w:val="00BA1E3B"/>
    <w:rsid w:val="00BA24FF"/>
    <w:rsid w:val="00BA33D7"/>
    <w:rsid w:val="00BA3DF0"/>
    <w:rsid w:val="00BA4833"/>
    <w:rsid w:val="00BA5C33"/>
    <w:rsid w:val="00BA6758"/>
    <w:rsid w:val="00BB1B44"/>
    <w:rsid w:val="00BB2E6C"/>
    <w:rsid w:val="00BB430E"/>
    <w:rsid w:val="00BB4341"/>
    <w:rsid w:val="00BB5557"/>
    <w:rsid w:val="00BB5F09"/>
    <w:rsid w:val="00BB74D3"/>
    <w:rsid w:val="00BC0715"/>
    <w:rsid w:val="00BC0749"/>
    <w:rsid w:val="00BC1DE7"/>
    <w:rsid w:val="00BC251C"/>
    <w:rsid w:val="00BC5BE8"/>
    <w:rsid w:val="00BD00DB"/>
    <w:rsid w:val="00BD5B7D"/>
    <w:rsid w:val="00BD650A"/>
    <w:rsid w:val="00BD74E0"/>
    <w:rsid w:val="00BD7884"/>
    <w:rsid w:val="00BD78D4"/>
    <w:rsid w:val="00BD7A72"/>
    <w:rsid w:val="00BD7DE7"/>
    <w:rsid w:val="00BE0A36"/>
    <w:rsid w:val="00BE14D3"/>
    <w:rsid w:val="00BE19AE"/>
    <w:rsid w:val="00BE2484"/>
    <w:rsid w:val="00BE48A5"/>
    <w:rsid w:val="00BE63C5"/>
    <w:rsid w:val="00BE7690"/>
    <w:rsid w:val="00BF0088"/>
    <w:rsid w:val="00BF072F"/>
    <w:rsid w:val="00BF2505"/>
    <w:rsid w:val="00BF2983"/>
    <w:rsid w:val="00BF2C0D"/>
    <w:rsid w:val="00BF5617"/>
    <w:rsid w:val="00BF581D"/>
    <w:rsid w:val="00BF65FC"/>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2BF"/>
    <w:rsid w:val="00C235B8"/>
    <w:rsid w:val="00C25C0B"/>
    <w:rsid w:val="00C25DDF"/>
    <w:rsid w:val="00C309D1"/>
    <w:rsid w:val="00C3162B"/>
    <w:rsid w:val="00C33F16"/>
    <w:rsid w:val="00C3495B"/>
    <w:rsid w:val="00C34CED"/>
    <w:rsid w:val="00C3638F"/>
    <w:rsid w:val="00C37A4F"/>
    <w:rsid w:val="00C37BDD"/>
    <w:rsid w:val="00C401AA"/>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0AA1"/>
    <w:rsid w:val="00C620B6"/>
    <w:rsid w:val="00C637C4"/>
    <w:rsid w:val="00C657A7"/>
    <w:rsid w:val="00C657F2"/>
    <w:rsid w:val="00C6680B"/>
    <w:rsid w:val="00C66B12"/>
    <w:rsid w:val="00C673C0"/>
    <w:rsid w:val="00C6776A"/>
    <w:rsid w:val="00C70272"/>
    <w:rsid w:val="00C70560"/>
    <w:rsid w:val="00C7092F"/>
    <w:rsid w:val="00C70F1F"/>
    <w:rsid w:val="00C718CB"/>
    <w:rsid w:val="00C735A3"/>
    <w:rsid w:val="00C73A50"/>
    <w:rsid w:val="00C74228"/>
    <w:rsid w:val="00C743EC"/>
    <w:rsid w:val="00C74A25"/>
    <w:rsid w:val="00C77115"/>
    <w:rsid w:val="00C80CB8"/>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1ABB"/>
    <w:rsid w:val="00CC2752"/>
    <w:rsid w:val="00CC3660"/>
    <w:rsid w:val="00CC4440"/>
    <w:rsid w:val="00CC44FA"/>
    <w:rsid w:val="00CC5C1B"/>
    <w:rsid w:val="00CC6C51"/>
    <w:rsid w:val="00CC7935"/>
    <w:rsid w:val="00CD14EF"/>
    <w:rsid w:val="00CD18FC"/>
    <w:rsid w:val="00CD2DB1"/>
    <w:rsid w:val="00CD3D19"/>
    <w:rsid w:val="00CD541E"/>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0743A"/>
    <w:rsid w:val="00D13555"/>
    <w:rsid w:val="00D14C3D"/>
    <w:rsid w:val="00D15552"/>
    <w:rsid w:val="00D16892"/>
    <w:rsid w:val="00D20F53"/>
    <w:rsid w:val="00D21319"/>
    <w:rsid w:val="00D22672"/>
    <w:rsid w:val="00D229D1"/>
    <w:rsid w:val="00D22FCF"/>
    <w:rsid w:val="00D27ED8"/>
    <w:rsid w:val="00D3079F"/>
    <w:rsid w:val="00D30BBD"/>
    <w:rsid w:val="00D32D78"/>
    <w:rsid w:val="00D32EF2"/>
    <w:rsid w:val="00D336B7"/>
    <w:rsid w:val="00D34DB5"/>
    <w:rsid w:val="00D37E5A"/>
    <w:rsid w:val="00D408D9"/>
    <w:rsid w:val="00D41615"/>
    <w:rsid w:val="00D42CDE"/>
    <w:rsid w:val="00D44E77"/>
    <w:rsid w:val="00D45CEE"/>
    <w:rsid w:val="00D47584"/>
    <w:rsid w:val="00D476B9"/>
    <w:rsid w:val="00D519D9"/>
    <w:rsid w:val="00D51CB8"/>
    <w:rsid w:val="00D52225"/>
    <w:rsid w:val="00D52B37"/>
    <w:rsid w:val="00D535D4"/>
    <w:rsid w:val="00D54B33"/>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9C3"/>
    <w:rsid w:val="00D97E2A"/>
    <w:rsid w:val="00DA0698"/>
    <w:rsid w:val="00DA0873"/>
    <w:rsid w:val="00DA1DA3"/>
    <w:rsid w:val="00DA2362"/>
    <w:rsid w:val="00DA2E0A"/>
    <w:rsid w:val="00DA67C5"/>
    <w:rsid w:val="00DB0F54"/>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DF7A16"/>
    <w:rsid w:val="00E00033"/>
    <w:rsid w:val="00E0033F"/>
    <w:rsid w:val="00E00B46"/>
    <w:rsid w:val="00E01703"/>
    <w:rsid w:val="00E0224C"/>
    <w:rsid w:val="00E0266D"/>
    <w:rsid w:val="00E0270A"/>
    <w:rsid w:val="00E03DBF"/>
    <w:rsid w:val="00E049F6"/>
    <w:rsid w:val="00E0597F"/>
    <w:rsid w:val="00E0657B"/>
    <w:rsid w:val="00E07705"/>
    <w:rsid w:val="00E105A8"/>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0F04"/>
    <w:rsid w:val="00E312DD"/>
    <w:rsid w:val="00E326B4"/>
    <w:rsid w:val="00E337D4"/>
    <w:rsid w:val="00E33D67"/>
    <w:rsid w:val="00E3466F"/>
    <w:rsid w:val="00E35888"/>
    <w:rsid w:val="00E36BD5"/>
    <w:rsid w:val="00E374F5"/>
    <w:rsid w:val="00E40D0B"/>
    <w:rsid w:val="00E41D93"/>
    <w:rsid w:val="00E42B3E"/>
    <w:rsid w:val="00E434F1"/>
    <w:rsid w:val="00E44B0E"/>
    <w:rsid w:val="00E45120"/>
    <w:rsid w:val="00E456ED"/>
    <w:rsid w:val="00E46418"/>
    <w:rsid w:val="00E468E6"/>
    <w:rsid w:val="00E46F27"/>
    <w:rsid w:val="00E476A7"/>
    <w:rsid w:val="00E50105"/>
    <w:rsid w:val="00E51ED5"/>
    <w:rsid w:val="00E5332F"/>
    <w:rsid w:val="00E533A0"/>
    <w:rsid w:val="00E53420"/>
    <w:rsid w:val="00E54E0D"/>
    <w:rsid w:val="00E55AFE"/>
    <w:rsid w:val="00E564AA"/>
    <w:rsid w:val="00E5767B"/>
    <w:rsid w:val="00E60141"/>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4F1"/>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2922"/>
    <w:rsid w:val="00EC5545"/>
    <w:rsid w:val="00EC57E3"/>
    <w:rsid w:val="00EC5B48"/>
    <w:rsid w:val="00EC6576"/>
    <w:rsid w:val="00EC6744"/>
    <w:rsid w:val="00ED003C"/>
    <w:rsid w:val="00ED009E"/>
    <w:rsid w:val="00ED03A5"/>
    <w:rsid w:val="00ED0E4A"/>
    <w:rsid w:val="00ED0F2E"/>
    <w:rsid w:val="00ED1C16"/>
    <w:rsid w:val="00ED1E78"/>
    <w:rsid w:val="00ED2995"/>
    <w:rsid w:val="00ED3DF3"/>
    <w:rsid w:val="00ED3FD2"/>
    <w:rsid w:val="00ED48B4"/>
    <w:rsid w:val="00ED58AC"/>
    <w:rsid w:val="00ED6FF1"/>
    <w:rsid w:val="00ED7748"/>
    <w:rsid w:val="00EE1112"/>
    <w:rsid w:val="00EE23AA"/>
    <w:rsid w:val="00EE2EF9"/>
    <w:rsid w:val="00EE31FA"/>
    <w:rsid w:val="00EE4684"/>
    <w:rsid w:val="00EE54DF"/>
    <w:rsid w:val="00EE5EC0"/>
    <w:rsid w:val="00EE6350"/>
    <w:rsid w:val="00EE67E4"/>
    <w:rsid w:val="00EE68DF"/>
    <w:rsid w:val="00EE70CD"/>
    <w:rsid w:val="00EF09BC"/>
    <w:rsid w:val="00EF165E"/>
    <w:rsid w:val="00EF1D79"/>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A08"/>
    <w:rsid w:val="00F16BC6"/>
    <w:rsid w:val="00F20B84"/>
    <w:rsid w:val="00F22DFA"/>
    <w:rsid w:val="00F24AFA"/>
    <w:rsid w:val="00F26EB8"/>
    <w:rsid w:val="00F2730F"/>
    <w:rsid w:val="00F30633"/>
    <w:rsid w:val="00F315E4"/>
    <w:rsid w:val="00F325E6"/>
    <w:rsid w:val="00F34710"/>
    <w:rsid w:val="00F34F6B"/>
    <w:rsid w:val="00F41D87"/>
    <w:rsid w:val="00F43256"/>
    <w:rsid w:val="00F43612"/>
    <w:rsid w:val="00F47991"/>
    <w:rsid w:val="00F50651"/>
    <w:rsid w:val="00F50A61"/>
    <w:rsid w:val="00F50F9E"/>
    <w:rsid w:val="00F512F0"/>
    <w:rsid w:val="00F52538"/>
    <w:rsid w:val="00F536E8"/>
    <w:rsid w:val="00F54BD7"/>
    <w:rsid w:val="00F55E41"/>
    <w:rsid w:val="00F5780A"/>
    <w:rsid w:val="00F57FD7"/>
    <w:rsid w:val="00F61168"/>
    <w:rsid w:val="00F6150E"/>
    <w:rsid w:val="00F6158E"/>
    <w:rsid w:val="00F61EDA"/>
    <w:rsid w:val="00F62730"/>
    <w:rsid w:val="00F62D94"/>
    <w:rsid w:val="00F6517A"/>
    <w:rsid w:val="00F6627D"/>
    <w:rsid w:val="00F6718B"/>
    <w:rsid w:val="00F721DE"/>
    <w:rsid w:val="00F7221D"/>
    <w:rsid w:val="00F72607"/>
    <w:rsid w:val="00F734BB"/>
    <w:rsid w:val="00F7379F"/>
    <w:rsid w:val="00F77211"/>
    <w:rsid w:val="00F7757E"/>
    <w:rsid w:val="00F81156"/>
    <w:rsid w:val="00F814BA"/>
    <w:rsid w:val="00F829DE"/>
    <w:rsid w:val="00F830AD"/>
    <w:rsid w:val="00F8319B"/>
    <w:rsid w:val="00F847AB"/>
    <w:rsid w:val="00F857FA"/>
    <w:rsid w:val="00F86433"/>
    <w:rsid w:val="00F90616"/>
    <w:rsid w:val="00F91373"/>
    <w:rsid w:val="00F916CE"/>
    <w:rsid w:val="00F9469C"/>
    <w:rsid w:val="00F95777"/>
    <w:rsid w:val="00F9618C"/>
    <w:rsid w:val="00F97914"/>
    <w:rsid w:val="00FA1637"/>
    <w:rsid w:val="00FA29BA"/>
    <w:rsid w:val="00FA486F"/>
    <w:rsid w:val="00FA5518"/>
    <w:rsid w:val="00FA7203"/>
    <w:rsid w:val="00FB08B5"/>
    <w:rsid w:val="00FB1AFA"/>
    <w:rsid w:val="00FB4B52"/>
    <w:rsid w:val="00FB58BA"/>
    <w:rsid w:val="00FB5D14"/>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B9D"/>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21F83E0"/>
  <w15:docId w15:val="{7F9CCE01-EA3D-4D50-B0CF-92EC9DD6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 w:type="character" w:customStyle="1" w:styleId="ui-provider">
    <w:name w:val="ui-provider"/>
    <w:basedOn w:val="DefaultParagraphFont"/>
    <w:rsid w:val="00293BEA"/>
  </w:style>
  <w:style w:type="paragraph" w:customStyle="1" w:styleId="p1">
    <w:name w:val="p1"/>
    <w:basedOn w:val="Normal"/>
    <w:uiPriority w:val="99"/>
    <w:semiHidden/>
    <w:rsid w:val="00B726B6"/>
    <w:rPr>
      <w:rFonts w:eastAsiaTheme="minorHAnsi"/>
      <w:lang w:val="en-CA"/>
    </w:rPr>
  </w:style>
  <w:style w:type="paragraph" w:customStyle="1" w:styleId="p2">
    <w:name w:val="p2"/>
    <w:basedOn w:val="Normal"/>
    <w:uiPriority w:val="99"/>
    <w:semiHidden/>
    <w:rsid w:val="00B726B6"/>
    <w:rPr>
      <w:rFonts w:eastAsiaTheme="minorHAnsi"/>
      <w:lang w:val="en-CA"/>
    </w:rPr>
  </w:style>
  <w:style w:type="paragraph" w:customStyle="1" w:styleId="p3">
    <w:name w:val="p3"/>
    <w:basedOn w:val="Normal"/>
    <w:uiPriority w:val="99"/>
    <w:semiHidden/>
    <w:rsid w:val="00B726B6"/>
    <w:rPr>
      <w:rFonts w:eastAsiaTheme="minorHAnsi"/>
      <w:lang w:val="en-CA"/>
    </w:rPr>
  </w:style>
  <w:style w:type="character" w:customStyle="1" w:styleId="s1">
    <w:name w:val="s1"/>
    <w:basedOn w:val="DefaultParagraphFont"/>
    <w:rsid w:val="00B7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89716656">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27978724">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6626736">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26491435">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196307738">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142">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69909984">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41671625">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690568026">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778791825">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35701275">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iversitycounsel.ubc.ca/policies/snow-policy/" TargetMode="External"/><Relationship Id="rId18" Type="http://schemas.openxmlformats.org/officeDocument/2006/relationships/hyperlink" Target="https://988.ca/" TargetMode="External"/><Relationship Id="rId26" Type="http://schemas.openxmlformats.org/officeDocument/2006/relationships/hyperlink" Target="https://wpl.ubc.ca/browse/srs/johsc/courses/wpl-srs-lst" TargetMode="External"/><Relationship Id="rId3" Type="http://schemas.openxmlformats.org/officeDocument/2006/relationships/customXml" Target="../customXml/item3.xml"/><Relationship Id="rId21" Type="http://schemas.openxmlformats.org/officeDocument/2006/relationships/hyperlink" Target="https://wpl.ubc.ca/?query=ment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l.ubc.ca/browse/srs/operational-safety/courses/wpl-srs-lead" TargetMode="External"/><Relationship Id="rId17" Type="http://schemas.openxmlformats.org/officeDocument/2006/relationships/hyperlink" Target="https://ubc.ca1.qualtrics.com/jfe/form/SV_bdrGlNfUyQhKGgK" TargetMode="External"/><Relationship Id="rId25" Type="http://schemas.openxmlformats.org/officeDocument/2006/relationships/hyperlink" Target="https://wpl.ubc.ca/browse/srs/johsc/programs/wpl-srs-johsco"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pfo-facilities.sites.olt.ubc.ca/services/" TargetMode="External"/><Relationship Id="rId20" Type="http://schemas.openxmlformats.org/officeDocument/2006/relationships/hyperlink" Target="https://hr.ubc.ca/health-and-wellbeing" TargetMode="External"/><Relationship Id="rId29" Type="http://schemas.openxmlformats.org/officeDocument/2006/relationships/hyperlink" Target="https://srs.ubc.ca/health-safety/research-safety/research-safety-resources-documents/chemical-safe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rs.ubc.ca/health-safety/occupational-hygiene/occupational-hazards/hygiene-hazards/" TargetMode="External"/><Relationship Id="rId24" Type="http://schemas.openxmlformats.org/officeDocument/2006/relationships/hyperlink" Target="https://calgary.womeninsafety.ca/"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facilities.ubc.ca/services/ice-prevention-and-snow-removal/" TargetMode="External"/><Relationship Id="rId23" Type="http://schemas.openxmlformats.org/officeDocument/2006/relationships/hyperlink" Target="https://eao-employersseminars.labour.gov.bc.ca/courses"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tstalk.bell.ca/en/" TargetMode="External"/><Relationship Id="rId31" Type="http://schemas.openxmlformats.org/officeDocument/2006/relationships/hyperlink" Target="https://riskmanagement.sites.olt.ubc.ca/files/2023/04/CHEM-SWP-011-Working-Safely-With-Peroxide-Forming-Compound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bc.ca/" TargetMode="External"/><Relationship Id="rId22" Type="http://schemas.openxmlformats.org/officeDocument/2006/relationships/hyperlink" Target="https://wcs.pacificsafetycenter.com/" TargetMode="External"/><Relationship Id="rId27" Type="http://schemas.openxmlformats.org/officeDocument/2006/relationships/image" Target="media/image1.png"/><Relationship Id="rId30" Type="http://schemas.openxmlformats.org/officeDocument/2006/relationships/image" Target="media/image3.png"/><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
      <w:docPartPr>
        <w:name w:val="81C4DAAE27434A3F8D2D09FB17E9B782"/>
        <w:category>
          <w:name w:val="General"/>
          <w:gallery w:val="placeholder"/>
        </w:category>
        <w:types>
          <w:type w:val="bbPlcHdr"/>
        </w:types>
        <w:behaviors>
          <w:behavior w:val="content"/>
        </w:behaviors>
        <w:guid w:val="{5002F623-B1C4-42E1-BC61-0ACF13BE197F}"/>
      </w:docPartPr>
      <w:docPartBody>
        <w:p w:rsidR="00EF47EB" w:rsidRDefault="00EF47EB"/>
      </w:docPartBody>
    </w:docPart>
    <w:docPart>
      <w:docPartPr>
        <w:name w:val="099FB08AC89B40B1B991F0BEA081CE24"/>
        <w:category>
          <w:name w:val="General"/>
          <w:gallery w:val="placeholder"/>
        </w:category>
        <w:types>
          <w:type w:val="bbPlcHdr"/>
        </w:types>
        <w:behaviors>
          <w:behavior w:val="content"/>
        </w:behaviors>
        <w:guid w:val="{FA27134D-122A-4DE1-8AFB-39D436873F35}"/>
      </w:docPartPr>
      <w:docPartBody>
        <w:p w:rsidR="00EF47EB" w:rsidRDefault="00EF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21A63"/>
    <w:rsid w:val="0015697C"/>
    <w:rsid w:val="001A4FBA"/>
    <w:rsid w:val="001E0746"/>
    <w:rsid w:val="00351B7C"/>
    <w:rsid w:val="00374DA8"/>
    <w:rsid w:val="00375238"/>
    <w:rsid w:val="00423C97"/>
    <w:rsid w:val="004455EE"/>
    <w:rsid w:val="0049041B"/>
    <w:rsid w:val="004D1DD5"/>
    <w:rsid w:val="005A4767"/>
    <w:rsid w:val="005A7796"/>
    <w:rsid w:val="005B3457"/>
    <w:rsid w:val="006B4975"/>
    <w:rsid w:val="006D26F1"/>
    <w:rsid w:val="007261C0"/>
    <w:rsid w:val="0073481A"/>
    <w:rsid w:val="00776877"/>
    <w:rsid w:val="007E2789"/>
    <w:rsid w:val="007E40F8"/>
    <w:rsid w:val="00872141"/>
    <w:rsid w:val="009129EF"/>
    <w:rsid w:val="00972593"/>
    <w:rsid w:val="009B6770"/>
    <w:rsid w:val="00A0562D"/>
    <w:rsid w:val="00BE382D"/>
    <w:rsid w:val="00BE7023"/>
    <w:rsid w:val="00C01866"/>
    <w:rsid w:val="00C31C44"/>
    <w:rsid w:val="00C4022F"/>
    <w:rsid w:val="00C91462"/>
    <w:rsid w:val="00C94DF1"/>
    <w:rsid w:val="00CA3C2B"/>
    <w:rsid w:val="00CD6831"/>
    <w:rsid w:val="00D23F9F"/>
    <w:rsid w:val="00D46C1D"/>
    <w:rsid w:val="00DC6D03"/>
    <w:rsid w:val="00DD0A4A"/>
    <w:rsid w:val="00E1367B"/>
    <w:rsid w:val="00E9098A"/>
    <w:rsid w:val="00EB7B94"/>
    <w:rsid w:val="00EF47EB"/>
    <w:rsid w:val="00F06BEA"/>
    <w:rsid w:val="00F35E7A"/>
    <w:rsid w:val="00F97522"/>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7" ma:contentTypeDescription="Create a new document." ma:contentTypeScope="" ma:versionID="88c30b91981cd73405ce4e3af1c86943">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d720f1119d27df1dbde85941f2aceb0c"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DFB7-6225-4E3F-AFBA-14896666F6F1}">
  <ds:schemaRefs>
    <ds:schemaRef ds:uri="9ec2d0b7-503f-4434-bd5e-691963e6366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a169fe49-86d9-4b9f-a163-9271c3e82536"/>
    <ds:schemaRef ds:uri="http://purl.org/dc/dcmitype/"/>
  </ds:schemaRefs>
</ds:datastoreItem>
</file>

<file path=customXml/itemProps2.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3.xml><?xml version="1.0" encoding="utf-8"?>
<ds:datastoreItem xmlns:ds="http://schemas.openxmlformats.org/officeDocument/2006/customXml" ds:itemID="{233391DD-FCA1-42B3-9846-81731726C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77183-9BBD-4A39-84F8-FE631738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2841</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16</cp:revision>
  <cp:lastPrinted>2021-10-21T16:16:00Z</cp:lastPrinted>
  <dcterms:created xsi:type="dcterms:W3CDTF">2024-01-15T18:57:00Z</dcterms:created>
  <dcterms:modified xsi:type="dcterms:W3CDTF">2024-02-01T18:18:00Z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